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E1351E"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135BED" w:rsidRDefault="00135BE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" stroked="f">
                      <v:textbox inset="0,0,0,0">
                        <w:txbxContent>
                          <w:p w:rsidR="00135BED" w:rsidRDefault="00135BED">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135BED" w:rsidRDefault="00135BE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CEnscMBAgAA5gMAAA4AAAAAAAAAAAAA&#10;AAAALgIAAGRycy9lMm9Eb2MueG1sUEsBAi0AFAAGAAgAAAAhAPcrgUXaAAAAAgEAAA8AAAAAAAAA&#10;AAAAAAAAWwQAAGRycy9kb3ducmV2LnhtbFBLBQYAAAAABAAEAPMAAABiBQAAAAA=&#10;" fillcolor="#fac08c" stroked="f">
                      <v:textbox inset="0,0,0,0">
                        <w:txbxContent>
                          <w:p w:rsidR="00135BED" w:rsidRDefault="00135BED">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135BED" w:rsidRDefault="00135BE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zFo2mwICAADmAwAADgAAAAAAAAAA&#10;AAAAAAAuAgAAZHJzL2Uyb0RvYy54bWxQSwECLQAUAAYACAAAACEAr6tjktsAAAACAQAADwAAAAAA&#10;AAAAAAAAAABcBAAAZHJzL2Rvd25yZXYueG1sUEsFBgAAAAAEAAQA8wAAAGQFAAAAAA==&#10;" fillcolor="#fac08c" stroked="f">
                      <v:textbox inset="0,0,0,0">
                        <w:txbxContent>
                          <w:p w:rsidR="00135BED" w:rsidRDefault="00135BED">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aaj9A/wEAAOcDAAAOAAAAAAAAAAAAAAAA&#10;AC4CAABkcnMvZTJvRG9jLnhtbFBLAQItABQABgAIAAAAIQCoi52J2gAAAAQBAAAPAAAAAAAAAAAA&#10;AAAAAFkEAABkcnMvZG93bnJldi54bWxQSwUGAAAAAAQABADzAAAAYAUAAAAA&#10;" stroked="f">
                      <v:textbox inset="0,0,0,0">
                        <w:txbxContent>
                          <w:p w:rsidR="00135BED" w:rsidRDefault="00135BED">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X0l67AACAADnAwAADgAAAAAAAAAAAAAA&#10;AAAuAgAAZHJzL2Uyb0RvYy54bWxQSwECLQAUAAYACAAAACEAqIudidoAAAAEAQAADwAAAAAAAAAA&#10;AAAAAABaBAAAZHJzL2Rvd25yZXYueG1sUEsFBgAAAAAEAAQA8wAAAGEFAAAAAA==&#10;" stroked="f">
                      <v:textbox inset="0,0,0,0">
                        <w:txbxContent>
                          <w:p w:rsidR="00135BED" w:rsidRDefault="00135BE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mQMVnQACAADnAwAADgAAAAAAAAAAAAAA&#10;AAAuAgAAZHJzL2Uyb0RvYy54bWxQSwECLQAUAAYACAAAACEAMybr7doAAAAEAQAADwAAAAAAAAAA&#10;AAAAAABaBAAAZHJzL2Rvd25yZXYueG1sUEsFBgAAAAAEAAQA8wAAAGEFAAAAAA==&#10;" stroked="f">
                      <v:textbox inset="0,0,0,0">
                        <w:txbxContent>
                          <w:p w:rsidR="00135BED" w:rsidRDefault="00135BE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B6WlVy/wEAAOcDAAAOAAAAAAAAAAAAAAAA&#10;AC4CAABkcnMvZTJvRG9jLnhtbFBLAQItABQABgAIAAAAIQCoi52J2gAAAAQBAAAPAAAAAAAAAAAA&#10;AAAAAFkEAABkcnMvZG93bnJldi54bWxQSwUGAAAAAAQABADzAAAAYAUAAAAA&#10;" stroked="f">
                      <v:textbox inset="0,0,0,0">
                        <w:txbxContent>
                          <w:p w:rsidR="00135BED" w:rsidRDefault="00135BE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" fillcolor="#fac08c" stroked="f">
                      <v:textbox inset="0,0,0,0">
                        <w:txbxContent>
                          <w:p w:rsidR="00135BED" w:rsidRDefault="00135BE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135BED" w:rsidRDefault="00135BED">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" fillcolor="#fac08c" stroked="f">
                      <v:textbox inset="0,0,0,0">
                        <w:txbxContent>
                          <w:p w:rsidR="00135BED" w:rsidRDefault="00135BED">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" stroked="f">
                      <v:textbox inset="0,0,0,0">
                        <w:txbxContent>
                          <w:p w:rsidR="00135BED" w:rsidRDefault="00135BED">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CnV2IO/gEAAOYDAAAOAAAAAAAAAAAAAAAA&#10;AC4CAABkcnMvZTJvRG9jLnhtbFBLAQItABQABgAIAAAAIQBVC2ha2wAAAAQBAAAPAAAAAAAAAAAA&#10;AAAAAFgEAABkcnMvZG93bnJldi54bWxQSwUGAAAAAAQABADzAAAAYAUAAAAA&#10;" stroked="f">
                      <v:textbox inset="0,0,0,0">
                        <w:txbxContent>
                          <w:p w:rsidR="00135BED" w:rsidRDefault="00135BED">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ab/QEAAOY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GMYWm/0BAADmAwAADgAAAAAAAAAAAAAAAAAu&#10;AgAAZHJzL2Uyb0RvYy54bWxQSwECLQAUAAYACAAAACEAqIudidoAAAAEAQAADwAAAAAAAAAAAAAA&#10;AABXBAAAZHJzL2Rvd25yZXYueG1sUEsFBgAAAAAEAAQA8wAAAF4FAAAAAA==&#10;" stroked="f">
                      <v:textbox inset="0,0,0,0">
                        <w:txbxContent>
                          <w:p w:rsidR="00135BED" w:rsidRDefault="00135BED">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N5xZ0VOL&#10;ntQY2B2MbBPdGZwvKOnRUVoY6Zi6nJR69wDy2TML+07YVt0iwtApURO7PFZmr0onHB9BquEr1PSM&#10;OAZIQGODfbSOzGCETl06XzsTqcj45Hq9/rjmTNJVvlnny9S5TBRzsUMfPivoWQxKjtT4BC5ODz5E&#10;MqKYU+JbHoyuD9qYtMG22htkJ0FDckhf4v8mzdiYbCGWTYjxJKmMwiaJYazGZGe+mt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sxd/wEAAOYDAAAOAAAAAAAAAAAAAAAA&#10;AC4CAABkcnMvZTJvRG9jLnhtbFBLAQItABQABgAIAAAAIQBEhHTT2gAAAAQBAAAPAAAAAAAAAAAA&#10;AAAAAFkEAABkcnMvZG93bnJldi54bWxQSwUGAAAAAAQABADzAAAAYAUAAAAA&#10;" stroked="f">
                      <v:textbox inset="0,0,0,0">
                        <w:txbxContent>
                          <w:p w:rsidR="00135BED" w:rsidRDefault="00135BED">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A09wKA/wEAAOYDAAAOAAAAAAAAAAAAAAAA&#10;AC4CAABkcnMvZTJvRG9jLnhtbFBLAQItABQABgAIAAAAIQBA/+sD2gAAAAQBAAAPAAAAAAAAAAAA&#10;AAAAAFkEAABkcnMvZG93bnJldi54bWxQSwUGAAAAAAQABADzAAAAYAUAAAAA&#10;" stroked="f">
                      <v:textbox inset="0,0,0,0">
                        <w:txbxContent>
                          <w:p w:rsidR="00135BED" w:rsidRDefault="00135BED">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L/Pv3+AQAA5gMAAA4AAAAAAAAAAAAAAAAA&#10;LgIAAGRycy9lMm9Eb2MueG1sUEsBAi0AFAAGAAgAAAAhAESEdNPaAAAABAEAAA8AAAAAAAAAAAAA&#10;AAAAWAQAAGRycy9kb3ducmV2LnhtbFBLBQYAAAAABAAEAPMAAABfBQAAAAA=&#10;" stroked="f">
                      <v:textbox inset="0,0,0,0">
                        <w:txbxContent>
                          <w:p w:rsidR="00135BED" w:rsidRDefault="00135BED">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LHoXLr+AQAA5gMAAA4AAAAAAAAAAAAAAAAA&#10;LgIAAGRycy9lMm9Eb2MueG1sUEsBAi0AFAAGAAgAAAAhAESEdNPaAAAABAEAAA8AAAAAAAAAAAAA&#10;AAAAWAQAAGRycy9kb3ducmV2LnhtbFBLBQYAAAAABAAEAPMAAABfBQAAAAA=&#10;" stroked="f">
                      <v:textbox inset="0,0,0,0">
                        <w:txbxContent>
                          <w:p w:rsidR="00135BED" w:rsidRDefault="00135BED">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135BED" w:rsidRDefault="00135BED">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0H/w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" stroked="f">
                      <v:textbox inset="0,0,0,0">
                        <w:txbxContent>
                          <w:p w:rsidR="00135BED" w:rsidRDefault="00135BED">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01788D" w:rsidRDefault="0001788D">
      <w:pPr>
        <w:jc w:val="both"/>
        <w:rPr>
          <w:rFonts w:ascii="Arial" w:hAnsi="Arial" w:cs="Arial"/>
          <w:b/>
          <w:sz w:val="28"/>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3B705F" w:rsidRPr="00CE6EA0">
        <w:rPr>
          <w:rFonts w:ascii="Arial" w:hAnsi="Arial" w:cs="Arial"/>
          <w:b/>
          <w:sz w:val="28"/>
        </w:rPr>
        <w:t>4</w:t>
      </w:r>
      <w:r w:rsidR="00E1351E" w:rsidRPr="001E1487">
        <w:rPr>
          <w:rFonts w:ascii="Arial" w:hAnsi="Arial" w:cs="Arial"/>
          <w:b/>
          <w:sz w:val="28"/>
        </w:rPr>
        <w:t>6</w:t>
      </w:r>
      <w:r w:rsidR="00EA3530" w:rsidRPr="00D7403D">
        <w:rPr>
          <w:rFonts w:ascii="Arial" w:hAnsi="Arial" w:cs="Arial"/>
          <w:b/>
          <w:bCs/>
          <w:sz w:val="28"/>
          <w:szCs w:val="28"/>
        </w:rPr>
        <w:t>(</w:t>
      </w:r>
      <w:r w:rsidR="00362F08" w:rsidRPr="00D7403D">
        <w:rPr>
          <w:rFonts w:ascii="Arial" w:hAnsi="Arial" w:cs="Arial"/>
          <w:b/>
          <w:bCs/>
          <w:sz w:val="28"/>
          <w:szCs w:val="28"/>
        </w:rPr>
        <w:t>7</w:t>
      </w:r>
      <w:r w:rsidR="003B705F" w:rsidRPr="00CE6EA0">
        <w:rPr>
          <w:rFonts w:ascii="Arial" w:hAnsi="Arial" w:cs="Arial"/>
          <w:b/>
          <w:bCs/>
          <w:sz w:val="28"/>
          <w:szCs w:val="28"/>
        </w:rPr>
        <w:t>5</w:t>
      </w:r>
      <w:r w:rsidR="00E1351E" w:rsidRPr="001E1487">
        <w:rPr>
          <w:rFonts w:ascii="Arial" w:hAnsi="Arial" w:cs="Arial"/>
          <w:b/>
          <w:bCs/>
          <w:sz w:val="28"/>
          <w:szCs w:val="28"/>
        </w:rPr>
        <w:t>6</w:t>
      </w:r>
      <w:r w:rsidR="00EA3530" w:rsidRPr="00D7403D">
        <w:rPr>
          <w:rFonts w:ascii="Arial" w:hAnsi="Arial" w:cs="Arial"/>
          <w:b/>
          <w:bCs/>
          <w:sz w:val="28"/>
          <w:szCs w:val="28"/>
        </w:rPr>
        <w:t xml:space="preserve">) </w:t>
      </w:r>
    </w:p>
    <w:p w:rsidR="00EA3530" w:rsidRPr="00D7403D" w:rsidRDefault="00852C58" w:rsidP="00801FA6">
      <w:pPr>
        <w:spacing w:before="120"/>
        <w:jc w:val="both"/>
        <w:rPr>
          <w:rFonts w:ascii="Arial" w:hAnsi="Arial" w:cs="Arial"/>
          <w:sz w:val="26"/>
          <w:szCs w:val="26"/>
        </w:rPr>
      </w:pPr>
      <w:r>
        <w:rPr>
          <w:rFonts w:ascii="Arial" w:hAnsi="Arial" w:cs="Arial"/>
          <w:b/>
          <w:i/>
          <w:spacing w:val="20"/>
          <w:sz w:val="26"/>
          <w:szCs w:val="26"/>
        </w:rPr>
        <w:t>Ноя</w:t>
      </w:r>
      <w:r w:rsidR="00D62A46">
        <w:rPr>
          <w:rFonts w:ascii="Arial" w:hAnsi="Arial" w:cs="Arial"/>
          <w:b/>
          <w:i/>
          <w:spacing w:val="20"/>
          <w:sz w:val="26"/>
          <w:szCs w:val="26"/>
        </w:rPr>
        <w:t>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852C4C" w:rsidRPr="00D7403D">
        <w:rPr>
          <w:rFonts w:ascii="Arial" w:hAnsi="Arial" w:cs="Arial"/>
          <w:b/>
          <w:i/>
          <w:sz w:val="26"/>
          <w:szCs w:val="26"/>
        </w:rPr>
        <w:t>1</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3F0F86">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447C95">
        <w:trPr>
          <w:trHeight w:val="294"/>
        </w:trPr>
        <w:tc>
          <w:tcPr>
            <w:tcW w:w="9498" w:type="dxa"/>
            <w:gridSpan w:val="3"/>
            <w:shd w:val="clear" w:color="auto" w:fill="auto"/>
            <w:vAlign w:val="center"/>
          </w:tcPr>
          <w:p w:rsidR="00EA3530" w:rsidRPr="00FA6914" w:rsidRDefault="00EA3530" w:rsidP="006E0F38">
            <w:pPr>
              <w:pStyle w:val="1"/>
              <w:numPr>
                <w:ilvl w:val="0"/>
                <w:numId w:val="0"/>
              </w:numPr>
              <w:shd w:val="clear" w:color="auto" w:fill="FFFFFF"/>
              <w:spacing w:before="12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FD26F8" w:rsidRPr="00911EE2" w:rsidTr="00447C95">
        <w:trPr>
          <w:trHeight w:val="286"/>
        </w:trPr>
        <w:tc>
          <w:tcPr>
            <w:tcW w:w="9498" w:type="dxa"/>
            <w:gridSpan w:val="3"/>
            <w:shd w:val="clear" w:color="auto" w:fill="auto"/>
            <w:vAlign w:val="center"/>
          </w:tcPr>
          <w:p w:rsidR="00FD26F8" w:rsidRPr="00C97041" w:rsidRDefault="00C16985" w:rsidP="00C97041">
            <w:pPr>
              <w:pStyle w:val="1"/>
              <w:numPr>
                <w:ilvl w:val="0"/>
                <w:numId w:val="0"/>
              </w:numPr>
              <w:shd w:val="clear" w:color="auto" w:fill="FFFFFF"/>
              <w:spacing w:before="60" w:after="0"/>
              <w:textAlignment w:val="baseline"/>
              <w:rPr>
                <w:rFonts w:ascii="Arial" w:hAnsi="Arial" w:cs="Arial"/>
                <w:b w:val="0"/>
                <w:bCs w:val="0"/>
                <w:kern w:val="26"/>
                <w:sz w:val="24"/>
                <w:szCs w:val="24"/>
                <w:highlight w:val="yellow"/>
              </w:rPr>
            </w:pPr>
            <w:r w:rsidRPr="00C16985">
              <w:rPr>
                <w:rFonts w:ascii="Arial" w:hAnsi="Arial" w:cs="Arial"/>
                <w:b w:val="0"/>
                <w:bCs w:val="0"/>
                <w:kern w:val="26"/>
                <w:sz w:val="24"/>
                <w:szCs w:val="24"/>
              </w:rPr>
              <w:t>Нынешние подходы США по Украине не работают. Вот что должен сделать Байден</w:t>
            </w:r>
          </w:p>
        </w:tc>
        <w:tc>
          <w:tcPr>
            <w:tcW w:w="425" w:type="dxa"/>
            <w:gridSpan w:val="2"/>
            <w:shd w:val="clear" w:color="auto" w:fill="auto"/>
            <w:vAlign w:val="center"/>
          </w:tcPr>
          <w:p w:rsidR="00FD26F8" w:rsidRPr="00407554" w:rsidRDefault="00FD26F8"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sidRPr="00407554">
              <w:rPr>
                <w:rFonts w:ascii="Arial" w:hAnsi="Arial" w:cs="Arial"/>
                <w:b w:val="0"/>
                <w:bCs w:val="0"/>
                <w:sz w:val="24"/>
                <w:szCs w:val="24"/>
              </w:rPr>
              <w:t>2</w:t>
            </w:r>
          </w:p>
        </w:tc>
        <w:tc>
          <w:tcPr>
            <w:tcW w:w="142" w:type="dxa"/>
            <w:shd w:val="clear" w:color="auto" w:fill="auto"/>
          </w:tcPr>
          <w:p w:rsidR="00FD26F8" w:rsidRPr="00407554" w:rsidRDefault="00FD26F8" w:rsidP="009F7C0A">
            <w:pPr>
              <w:pStyle w:val="1"/>
              <w:numPr>
                <w:ilvl w:val="0"/>
                <w:numId w:val="0"/>
              </w:numPr>
              <w:shd w:val="clear" w:color="auto" w:fill="FFFFFF"/>
              <w:spacing w:before="20" w:after="0"/>
              <w:textAlignment w:val="baseline"/>
              <w:rPr>
                <w:rFonts w:ascii="Arial" w:hAnsi="Arial" w:cs="Arial"/>
                <w:b w:val="0"/>
                <w:bCs w:val="0"/>
                <w:sz w:val="26"/>
                <w:szCs w:val="26"/>
              </w:rPr>
            </w:pPr>
          </w:p>
        </w:tc>
      </w:tr>
      <w:tr w:rsidR="0074447C" w:rsidRPr="00911EE2" w:rsidTr="00447C95">
        <w:trPr>
          <w:trHeight w:val="286"/>
        </w:trPr>
        <w:tc>
          <w:tcPr>
            <w:tcW w:w="9498" w:type="dxa"/>
            <w:gridSpan w:val="3"/>
            <w:shd w:val="clear" w:color="auto" w:fill="auto"/>
            <w:vAlign w:val="center"/>
          </w:tcPr>
          <w:p w:rsidR="0074447C" w:rsidRPr="003A7ED7" w:rsidRDefault="00C16985"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C16985">
              <w:rPr>
                <w:rFonts w:ascii="Arial" w:hAnsi="Arial" w:cs="Arial"/>
                <w:b w:val="0"/>
                <w:bCs w:val="0"/>
                <w:kern w:val="26"/>
                <w:sz w:val="24"/>
                <w:szCs w:val="24"/>
              </w:rPr>
              <w:t>Путин точно знает, чего хочет. А вот Европа... совсем нет</w:t>
            </w:r>
          </w:p>
        </w:tc>
        <w:tc>
          <w:tcPr>
            <w:tcW w:w="425" w:type="dxa"/>
            <w:gridSpan w:val="2"/>
            <w:shd w:val="clear" w:color="auto" w:fill="auto"/>
            <w:vAlign w:val="center"/>
          </w:tcPr>
          <w:p w:rsidR="0074447C" w:rsidRPr="00407554" w:rsidRDefault="00C16985"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7</w:t>
            </w:r>
          </w:p>
        </w:tc>
        <w:tc>
          <w:tcPr>
            <w:tcW w:w="142" w:type="dxa"/>
            <w:shd w:val="clear" w:color="auto" w:fill="auto"/>
          </w:tcPr>
          <w:p w:rsidR="0074447C" w:rsidRPr="00407554" w:rsidRDefault="0074447C" w:rsidP="009F7C0A">
            <w:pPr>
              <w:pStyle w:val="1"/>
              <w:numPr>
                <w:ilvl w:val="0"/>
                <w:numId w:val="0"/>
              </w:numPr>
              <w:shd w:val="clear" w:color="auto" w:fill="FFFFFF"/>
              <w:spacing w:before="20" w:after="0"/>
              <w:textAlignment w:val="baseline"/>
              <w:rPr>
                <w:rFonts w:ascii="Arial" w:hAnsi="Arial" w:cs="Arial"/>
                <w:b w:val="0"/>
                <w:bCs w:val="0"/>
                <w:sz w:val="26"/>
                <w:szCs w:val="26"/>
              </w:rPr>
            </w:pPr>
          </w:p>
        </w:tc>
      </w:tr>
      <w:tr w:rsidR="00091F89" w:rsidRPr="00911EE2" w:rsidTr="00447C95">
        <w:trPr>
          <w:trHeight w:val="224"/>
        </w:trPr>
        <w:tc>
          <w:tcPr>
            <w:tcW w:w="9498" w:type="dxa"/>
            <w:gridSpan w:val="3"/>
            <w:shd w:val="clear" w:color="auto" w:fill="auto"/>
            <w:vAlign w:val="center"/>
          </w:tcPr>
          <w:p w:rsidR="00091F89" w:rsidRPr="003A7ED7" w:rsidRDefault="00C16985"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C16985">
              <w:rPr>
                <w:rFonts w:ascii="Arial" w:hAnsi="Arial" w:cs="Arial"/>
                <w:b w:val="0"/>
                <w:bCs w:val="0"/>
                <w:kern w:val="26"/>
                <w:sz w:val="24"/>
                <w:szCs w:val="24"/>
              </w:rPr>
              <w:t>Отстраненность от Запада — вот внешнеполитическая доктрина России</w:t>
            </w:r>
          </w:p>
        </w:tc>
        <w:tc>
          <w:tcPr>
            <w:tcW w:w="425" w:type="dxa"/>
            <w:gridSpan w:val="2"/>
            <w:shd w:val="clear" w:color="auto" w:fill="auto"/>
            <w:vAlign w:val="center"/>
          </w:tcPr>
          <w:p w:rsidR="00091F89" w:rsidRPr="00C16985" w:rsidRDefault="00C16985"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10</w:t>
            </w:r>
          </w:p>
        </w:tc>
        <w:tc>
          <w:tcPr>
            <w:tcW w:w="142" w:type="dxa"/>
            <w:shd w:val="clear" w:color="auto" w:fill="auto"/>
          </w:tcPr>
          <w:p w:rsidR="00091F89" w:rsidRPr="00407554"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rPr>
            </w:pPr>
          </w:p>
        </w:tc>
      </w:tr>
      <w:tr w:rsidR="00091F89" w:rsidRPr="00911EE2" w:rsidTr="00447C95">
        <w:trPr>
          <w:trHeight w:val="228"/>
        </w:trPr>
        <w:tc>
          <w:tcPr>
            <w:tcW w:w="9498" w:type="dxa"/>
            <w:gridSpan w:val="3"/>
            <w:shd w:val="clear" w:color="auto" w:fill="auto"/>
            <w:vAlign w:val="center"/>
          </w:tcPr>
          <w:p w:rsidR="00091F89" w:rsidRPr="00B1290F" w:rsidRDefault="00C16985" w:rsidP="009F7C0A">
            <w:pPr>
              <w:spacing w:before="20"/>
              <w:rPr>
                <w:rFonts w:ascii="Arial" w:hAnsi="Arial" w:cs="Arial"/>
                <w:b/>
                <w:bCs/>
                <w:highlight w:val="yellow"/>
              </w:rPr>
            </w:pPr>
            <w:r w:rsidRPr="00C16985">
              <w:rPr>
                <w:rFonts w:ascii="Arial" w:hAnsi="Arial" w:cs="Arial"/>
                <w:kern w:val="26"/>
              </w:rPr>
              <w:t>День, когда Путин хотел войти в НАТО</w:t>
            </w:r>
          </w:p>
        </w:tc>
        <w:tc>
          <w:tcPr>
            <w:tcW w:w="425" w:type="dxa"/>
            <w:gridSpan w:val="2"/>
            <w:shd w:val="clear" w:color="auto" w:fill="auto"/>
            <w:vAlign w:val="center"/>
          </w:tcPr>
          <w:p w:rsidR="00091F89" w:rsidRPr="00725F03" w:rsidRDefault="00DC2B07" w:rsidP="009F7C0A">
            <w:pPr>
              <w:pStyle w:val="1"/>
              <w:numPr>
                <w:ilvl w:val="0"/>
                <w:numId w:val="0"/>
              </w:numPr>
              <w:shd w:val="clear" w:color="auto" w:fill="FFFFFF"/>
              <w:spacing w:before="20" w:after="0"/>
              <w:jc w:val="right"/>
              <w:textAlignment w:val="baseline"/>
              <w:rPr>
                <w:rFonts w:ascii="Arial" w:hAnsi="Arial" w:cs="Arial"/>
                <w:b w:val="0"/>
                <w:bCs w:val="0"/>
                <w:sz w:val="24"/>
                <w:szCs w:val="24"/>
                <w:lang w:val="en-US"/>
              </w:rPr>
            </w:pPr>
            <w:r>
              <w:rPr>
                <w:rFonts w:ascii="Arial" w:hAnsi="Arial" w:cs="Arial"/>
                <w:b w:val="0"/>
                <w:bCs w:val="0"/>
                <w:sz w:val="24"/>
                <w:szCs w:val="24"/>
              </w:rPr>
              <w:t>1</w:t>
            </w:r>
            <w:r w:rsidR="00C16985">
              <w:rPr>
                <w:rFonts w:ascii="Arial" w:hAnsi="Arial" w:cs="Arial"/>
                <w:b w:val="0"/>
                <w:bCs w:val="0"/>
                <w:sz w:val="24"/>
                <w:szCs w:val="24"/>
              </w:rPr>
              <w:t>2</w:t>
            </w:r>
          </w:p>
        </w:tc>
        <w:tc>
          <w:tcPr>
            <w:tcW w:w="142" w:type="dxa"/>
            <w:shd w:val="clear" w:color="auto" w:fill="auto"/>
          </w:tcPr>
          <w:p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rPr>
            </w:pPr>
          </w:p>
        </w:tc>
      </w:tr>
      <w:tr w:rsidR="00091F89" w:rsidRPr="005354A7" w:rsidTr="00725F03">
        <w:trPr>
          <w:trHeight w:val="232"/>
        </w:trPr>
        <w:tc>
          <w:tcPr>
            <w:tcW w:w="9498" w:type="dxa"/>
            <w:gridSpan w:val="3"/>
            <w:shd w:val="clear" w:color="auto" w:fill="auto"/>
            <w:vAlign w:val="center"/>
          </w:tcPr>
          <w:p w:rsidR="00091F89" w:rsidRPr="003A7ED7" w:rsidRDefault="00C16985" w:rsidP="009F7C0A">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C16985">
              <w:rPr>
                <w:rFonts w:ascii="Arial" w:hAnsi="Arial" w:cs="Arial"/>
                <w:b w:val="0"/>
                <w:bCs w:val="0"/>
                <w:kern w:val="26"/>
                <w:sz w:val="24"/>
                <w:szCs w:val="24"/>
              </w:rPr>
              <w:t>Канаду заставляют поддержать Украину по НАТО</w:t>
            </w:r>
          </w:p>
        </w:tc>
        <w:tc>
          <w:tcPr>
            <w:tcW w:w="425" w:type="dxa"/>
            <w:gridSpan w:val="2"/>
            <w:shd w:val="clear" w:color="auto" w:fill="auto"/>
            <w:vAlign w:val="center"/>
          </w:tcPr>
          <w:p w:rsidR="00091F89" w:rsidRPr="006C3229" w:rsidRDefault="00725F03" w:rsidP="009F7C0A">
            <w:pPr>
              <w:pStyle w:val="1"/>
              <w:numPr>
                <w:ilvl w:val="0"/>
                <w:numId w:val="0"/>
              </w:numPr>
              <w:shd w:val="clear" w:color="auto" w:fill="FFFFFF"/>
              <w:spacing w:before="20" w:after="0"/>
              <w:jc w:val="right"/>
              <w:textAlignment w:val="baseline"/>
              <w:rPr>
                <w:rFonts w:ascii="Arial" w:hAnsi="Arial" w:cs="Arial"/>
                <w:b w:val="0"/>
                <w:bCs w:val="0"/>
                <w:kern w:val="26"/>
                <w:sz w:val="24"/>
                <w:szCs w:val="24"/>
              </w:rPr>
            </w:pPr>
            <w:r>
              <w:rPr>
                <w:rFonts w:ascii="Arial" w:hAnsi="Arial" w:cs="Arial"/>
                <w:b w:val="0"/>
                <w:bCs w:val="0"/>
                <w:kern w:val="26"/>
                <w:sz w:val="24"/>
                <w:szCs w:val="24"/>
              </w:rPr>
              <w:t>1</w:t>
            </w:r>
            <w:r w:rsidR="00C16985">
              <w:rPr>
                <w:rFonts w:ascii="Arial" w:hAnsi="Arial" w:cs="Arial"/>
                <w:b w:val="0"/>
                <w:bCs w:val="0"/>
                <w:kern w:val="26"/>
                <w:sz w:val="24"/>
                <w:szCs w:val="24"/>
              </w:rPr>
              <w:t>5</w:t>
            </w:r>
          </w:p>
        </w:tc>
        <w:tc>
          <w:tcPr>
            <w:tcW w:w="142" w:type="dxa"/>
            <w:shd w:val="clear" w:color="auto" w:fill="auto"/>
          </w:tcPr>
          <w:p w:rsidR="00091F89" w:rsidRPr="006C3229" w:rsidRDefault="00091F89" w:rsidP="009F7C0A">
            <w:pPr>
              <w:pStyle w:val="1"/>
              <w:numPr>
                <w:ilvl w:val="0"/>
                <w:numId w:val="0"/>
              </w:numPr>
              <w:shd w:val="clear" w:color="auto" w:fill="FFFFFF"/>
              <w:spacing w:before="20" w:after="0"/>
              <w:textAlignment w:val="baseline"/>
              <w:rPr>
                <w:rFonts w:ascii="Arial" w:hAnsi="Arial" w:cs="Arial"/>
                <w:b w:val="0"/>
                <w:bCs w:val="0"/>
                <w:kern w:val="26"/>
                <w:sz w:val="24"/>
                <w:szCs w:val="24"/>
              </w:rPr>
            </w:pPr>
          </w:p>
        </w:tc>
      </w:tr>
      <w:tr w:rsidR="00091F89" w:rsidRPr="00911EE2" w:rsidTr="00725F03">
        <w:trPr>
          <w:trHeight w:val="156"/>
        </w:trPr>
        <w:tc>
          <w:tcPr>
            <w:tcW w:w="9498" w:type="dxa"/>
            <w:gridSpan w:val="3"/>
            <w:shd w:val="clear" w:color="auto" w:fill="auto"/>
            <w:vAlign w:val="center"/>
          </w:tcPr>
          <w:p w:rsidR="00091F89" w:rsidRPr="003A7ED7" w:rsidRDefault="00C16985" w:rsidP="009F7C0A">
            <w:pPr>
              <w:pStyle w:val="1"/>
              <w:numPr>
                <w:ilvl w:val="0"/>
                <w:numId w:val="0"/>
              </w:numPr>
              <w:shd w:val="clear" w:color="auto" w:fill="FFFFFF"/>
              <w:spacing w:before="20" w:after="0"/>
              <w:textAlignment w:val="baseline"/>
              <w:rPr>
                <w:rFonts w:ascii="Arial" w:hAnsi="Arial" w:cs="Arial"/>
                <w:b w:val="0"/>
                <w:bCs w:val="0"/>
                <w:spacing w:val="2"/>
                <w:kern w:val="26"/>
                <w:sz w:val="24"/>
                <w:szCs w:val="24"/>
                <w:highlight w:val="yellow"/>
              </w:rPr>
            </w:pPr>
            <w:r w:rsidRPr="00C16985">
              <w:rPr>
                <w:rFonts w:ascii="Arial" w:hAnsi="Arial" w:cs="Arial"/>
                <w:b w:val="0"/>
                <w:bCs w:val="0"/>
                <w:spacing w:val="2"/>
                <w:kern w:val="26"/>
                <w:sz w:val="24"/>
                <w:szCs w:val="24"/>
              </w:rPr>
              <w:t>Является ли Грузия новой целью в черноморской стратегии Москвы?</w:t>
            </w:r>
          </w:p>
        </w:tc>
        <w:tc>
          <w:tcPr>
            <w:tcW w:w="425" w:type="dxa"/>
            <w:gridSpan w:val="2"/>
            <w:shd w:val="clear" w:color="auto" w:fill="auto"/>
            <w:vAlign w:val="center"/>
          </w:tcPr>
          <w:p w:rsidR="00091F89" w:rsidRPr="007B7415" w:rsidRDefault="00DC2B07" w:rsidP="009F7C0A">
            <w:pPr>
              <w:pStyle w:val="1"/>
              <w:numPr>
                <w:ilvl w:val="0"/>
                <w:numId w:val="0"/>
              </w:numPr>
              <w:shd w:val="clear" w:color="auto" w:fill="FFFFFF"/>
              <w:spacing w:before="20" w:after="0"/>
              <w:jc w:val="right"/>
              <w:textAlignment w:val="baseline"/>
              <w:rPr>
                <w:rFonts w:ascii="Arial" w:hAnsi="Arial" w:cs="Arial"/>
                <w:b w:val="0"/>
                <w:bCs w:val="0"/>
                <w:sz w:val="24"/>
                <w:szCs w:val="24"/>
              </w:rPr>
            </w:pPr>
            <w:r>
              <w:rPr>
                <w:rFonts w:ascii="Arial" w:hAnsi="Arial" w:cs="Arial"/>
                <w:b w:val="0"/>
                <w:bCs w:val="0"/>
                <w:sz w:val="24"/>
                <w:szCs w:val="24"/>
              </w:rPr>
              <w:t>2</w:t>
            </w:r>
            <w:r w:rsidR="00725F03">
              <w:rPr>
                <w:rFonts w:ascii="Arial" w:hAnsi="Arial" w:cs="Arial"/>
                <w:b w:val="0"/>
                <w:bCs w:val="0"/>
                <w:sz w:val="24"/>
                <w:szCs w:val="24"/>
              </w:rPr>
              <w:t>1</w:t>
            </w:r>
          </w:p>
        </w:tc>
        <w:tc>
          <w:tcPr>
            <w:tcW w:w="142" w:type="dxa"/>
            <w:shd w:val="clear" w:color="auto" w:fill="auto"/>
          </w:tcPr>
          <w:p w:rsidR="00091F89" w:rsidRPr="00A55523" w:rsidRDefault="00091F89" w:rsidP="009F7C0A">
            <w:pPr>
              <w:pStyle w:val="1"/>
              <w:numPr>
                <w:ilvl w:val="0"/>
                <w:numId w:val="0"/>
              </w:numPr>
              <w:shd w:val="clear" w:color="auto" w:fill="FFFFFF"/>
              <w:spacing w:before="20" w:after="0"/>
              <w:textAlignment w:val="baseline"/>
              <w:rPr>
                <w:rFonts w:ascii="Arial" w:hAnsi="Arial" w:cs="Arial"/>
                <w:b w:val="0"/>
                <w:bCs w:val="0"/>
                <w:sz w:val="24"/>
                <w:szCs w:val="24"/>
                <w:highlight w:val="yellow"/>
              </w:rPr>
            </w:pPr>
          </w:p>
        </w:tc>
      </w:tr>
      <w:tr w:rsidR="00091F89" w:rsidRPr="00A4273C" w:rsidTr="007561DE">
        <w:trPr>
          <w:trHeight w:val="156"/>
        </w:trPr>
        <w:tc>
          <w:tcPr>
            <w:tcW w:w="9498" w:type="dxa"/>
            <w:gridSpan w:val="3"/>
            <w:shd w:val="clear" w:color="auto" w:fill="auto"/>
            <w:vAlign w:val="center"/>
          </w:tcPr>
          <w:p w:rsidR="00091F89" w:rsidRPr="00F767EB" w:rsidRDefault="00C16985" w:rsidP="007E3664">
            <w:pPr>
              <w:pStyle w:val="1"/>
              <w:numPr>
                <w:ilvl w:val="0"/>
                <w:numId w:val="0"/>
              </w:numPr>
              <w:shd w:val="clear" w:color="auto" w:fill="FFFFFF"/>
              <w:spacing w:before="20" w:after="0"/>
              <w:textAlignment w:val="baseline"/>
              <w:rPr>
                <w:rFonts w:ascii="Arial" w:hAnsi="Arial" w:cs="Arial"/>
                <w:b w:val="0"/>
                <w:bCs w:val="0"/>
                <w:kern w:val="26"/>
                <w:sz w:val="24"/>
                <w:szCs w:val="24"/>
                <w:highlight w:val="yellow"/>
              </w:rPr>
            </w:pPr>
            <w:r w:rsidRPr="00C16985">
              <w:rPr>
                <w:rFonts w:ascii="Arial" w:hAnsi="Arial" w:cs="Arial"/>
                <w:b w:val="0"/>
                <w:bCs w:val="0"/>
                <w:kern w:val="26"/>
                <w:sz w:val="24"/>
                <w:szCs w:val="24"/>
              </w:rPr>
              <w:t>Космическую гонку современности Запад проигрывает</w:t>
            </w:r>
          </w:p>
        </w:tc>
        <w:tc>
          <w:tcPr>
            <w:tcW w:w="425" w:type="dxa"/>
            <w:gridSpan w:val="2"/>
            <w:shd w:val="clear" w:color="auto" w:fill="auto"/>
            <w:vAlign w:val="center"/>
          </w:tcPr>
          <w:p w:rsidR="00091F89" w:rsidRPr="00A4273C" w:rsidRDefault="00725F03"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2</w:t>
            </w:r>
            <w:r w:rsidR="00C16985">
              <w:rPr>
                <w:rFonts w:ascii="Arial" w:hAnsi="Arial" w:cs="Arial"/>
                <w:b w:val="0"/>
                <w:bCs w:val="0"/>
                <w:spacing w:val="-8"/>
                <w:sz w:val="24"/>
                <w:szCs w:val="24"/>
              </w:rPr>
              <w:t>4</w:t>
            </w:r>
          </w:p>
        </w:tc>
        <w:tc>
          <w:tcPr>
            <w:tcW w:w="142" w:type="dxa"/>
            <w:shd w:val="clear" w:color="auto" w:fill="auto"/>
          </w:tcPr>
          <w:p w:rsidR="00091F89" w:rsidRPr="00A4273C" w:rsidRDefault="00091F89"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725F03" w:rsidRPr="00A4273C" w:rsidTr="007561DE">
        <w:trPr>
          <w:trHeight w:val="156"/>
        </w:trPr>
        <w:tc>
          <w:tcPr>
            <w:tcW w:w="9498" w:type="dxa"/>
            <w:gridSpan w:val="3"/>
            <w:shd w:val="clear" w:color="auto" w:fill="auto"/>
            <w:vAlign w:val="center"/>
          </w:tcPr>
          <w:p w:rsidR="00725F03" w:rsidRPr="00F767EB" w:rsidRDefault="006E0F38"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6E0F38">
              <w:rPr>
                <w:rFonts w:ascii="Arial" w:hAnsi="Arial" w:cs="Arial"/>
                <w:b w:val="0"/>
                <w:bCs w:val="0"/>
                <w:kern w:val="26"/>
                <w:sz w:val="24"/>
                <w:szCs w:val="24"/>
              </w:rPr>
              <w:t>«Русские призраки»: что секретная армия Путина делает в мире?</w:t>
            </w:r>
          </w:p>
        </w:tc>
        <w:tc>
          <w:tcPr>
            <w:tcW w:w="425" w:type="dxa"/>
            <w:gridSpan w:val="2"/>
            <w:shd w:val="clear" w:color="auto" w:fill="auto"/>
            <w:vAlign w:val="center"/>
          </w:tcPr>
          <w:p w:rsidR="00725F03" w:rsidRDefault="006E0F38"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27</w:t>
            </w:r>
          </w:p>
        </w:tc>
        <w:tc>
          <w:tcPr>
            <w:tcW w:w="142" w:type="dxa"/>
            <w:shd w:val="clear" w:color="auto" w:fill="auto"/>
          </w:tcPr>
          <w:p w:rsidR="00725F03" w:rsidRPr="00A4273C" w:rsidRDefault="00725F03"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6E0F38" w:rsidRPr="00A4273C" w:rsidTr="007561DE">
        <w:trPr>
          <w:trHeight w:val="156"/>
        </w:trPr>
        <w:tc>
          <w:tcPr>
            <w:tcW w:w="9498" w:type="dxa"/>
            <w:gridSpan w:val="3"/>
            <w:shd w:val="clear" w:color="auto" w:fill="auto"/>
            <w:vAlign w:val="center"/>
          </w:tcPr>
          <w:p w:rsidR="006E0F38" w:rsidRPr="006E0F38" w:rsidRDefault="006E0F38" w:rsidP="007E3664">
            <w:pPr>
              <w:pStyle w:val="1"/>
              <w:numPr>
                <w:ilvl w:val="0"/>
                <w:numId w:val="0"/>
              </w:numPr>
              <w:shd w:val="clear" w:color="auto" w:fill="FFFFFF"/>
              <w:spacing w:before="20" w:after="0"/>
              <w:textAlignment w:val="baseline"/>
              <w:rPr>
                <w:rFonts w:ascii="Arial" w:hAnsi="Arial" w:cs="Arial"/>
                <w:b w:val="0"/>
                <w:bCs w:val="0"/>
                <w:kern w:val="26"/>
                <w:sz w:val="24"/>
                <w:szCs w:val="24"/>
              </w:rPr>
            </w:pPr>
            <w:r w:rsidRPr="006E0F38">
              <w:rPr>
                <w:rFonts w:ascii="Arial" w:hAnsi="Arial" w:cs="Arial"/>
                <w:b w:val="0"/>
                <w:bCs w:val="0"/>
                <w:kern w:val="26"/>
                <w:sz w:val="24"/>
                <w:szCs w:val="24"/>
              </w:rPr>
              <w:t>Влиятельные фигуры в российской политике: кто они?</w:t>
            </w:r>
          </w:p>
        </w:tc>
        <w:tc>
          <w:tcPr>
            <w:tcW w:w="425" w:type="dxa"/>
            <w:gridSpan w:val="2"/>
            <w:shd w:val="clear" w:color="auto" w:fill="auto"/>
            <w:vAlign w:val="center"/>
          </w:tcPr>
          <w:p w:rsidR="006E0F38" w:rsidRDefault="006E0F38" w:rsidP="009F7C0A">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32</w:t>
            </w:r>
          </w:p>
        </w:tc>
        <w:tc>
          <w:tcPr>
            <w:tcW w:w="142" w:type="dxa"/>
            <w:shd w:val="clear" w:color="auto" w:fill="auto"/>
          </w:tcPr>
          <w:p w:rsidR="006E0F38" w:rsidRPr="00A4273C" w:rsidRDefault="006E0F38" w:rsidP="009F7C0A">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091F89" w:rsidRPr="00CB0AEE" w:rsidTr="007561DE">
        <w:trPr>
          <w:trHeight w:val="196"/>
        </w:trPr>
        <w:tc>
          <w:tcPr>
            <w:tcW w:w="9498" w:type="dxa"/>
            <w:gridSpan w:val="3"/>
            <w:shd w:val="clear" w:color="auto" w:fill="auto"/>
            <w:vAlign w:val="center"/>
          </w:tcPr>
          <w:p w:rsidR="00091F89" w:rsidRPr="002A2FC5" w:rsidRDefault="006E0F38" w:rsidP="007561DE">
            <w:pPr>
              <w:pStyle w:val="1"/>
              <w:spacing w:before="120" w:after="0"/>
              <w:ind w:left="431" w:hanging="431"/>
              <w:contextualSpacing/>
              <w:rPr>
                <w:rFonts w:ascii="Arial" w:hAnsi="Arial" w:cs="Arial"/>
                <w:sz w:val="24"/>
                <w:szCs w:val="24"/>
              </w:rPr>
            </w:pPr>
            <w:r>
              <w:rPr>
                <w:rFonts w:ascii="Arial" w:eastAsia="Arial" w:hAnsi="Arial" w:cs="Arial"/>
                <w:sz w:val="24"/>
                <w:szCs w:val="24"/>
                <w:u w:val="single"/>
              </w:rPr>
              <w:t>ЭКОНОМИКА</w:t>
            </w:r>
            <w:r w:rsidRPr="00CB0AEE">
              <w:rPr>
                <w:rFonts w:ascii="Arial" w:eastAsia="Arial" w:hAnsi="Arial" w:cs="Arial"/>
                <w:sz w:val="24"/>
                <w:szCs w:val="24"/>
                <w:u w:val="single"/>
              </w:rPr>
              <w:t>:</w:t>
            </w:r>
          </w:p>
        </w:tc>
        <w:tc>
          <w:tcPr>
            <w:tcW w:w="425" w:type="dxa"/>
            <w:gridSpan w:val="2"/>
            <w:shd w:val="clear" w:color="auto" w:fill="auto"/>
            <w:vAlign w:val="center"/>
          </w:tcPr>
          <w:p w:rsidR="00091F89" w:rsidRPr="00CB0AEE" w:rsidRDefault="00091F89" w:rsidP="007A258B">
            <w:pPr>
              <w:snapToGrid w:val="0"/>
              <w:ind w:firstLine="567"/>
              <w:jc w:val="right"/>
              <w:rPr>
                <w:rFonts w:ascii="Arial" w:hAnsi="Arial" w:cs="Arial"/>
              </w:rPr>
            </w:pPr>
          </w:p>
        </w:tc>
        <w:tc>
          <w:tcPr>
            <w:tcW w:w="142" w:type="dxa"/>
            <w:shd w:val="clear" w:color="auto" w:fill="auto"/>
          </w:tcPr>
          <w:p w:rsidR="00091F89" w:rsidRPr="00CB0AEE" w:rsidRDefault="00091F89" w:rsidP="00091F89">
            <w:pPr>
              <w:snapToGrid w:val="0"/>
              <w:rPr>
                <w:rFonts w:ascii="Arial" w:hAnsi="Arial" w:cs="Arial"/>
                <w:color w:val="000000"/>
              </w:rPr>
            </w:pPr>
          </w:p>
        </w:tc>
      </w:tr>
      <w:tr w:rsidR="006E0F38" w:rsidRPr="00A4273C" w:rsidTr="007561DE">
        <w:trPr>
          <w:trHeight w:val="156"/>
        </w:trPr>
        <w:tc>
          <w:tcPr>
            <w:tcW w:w="9498" w:type="dxa"/>
            <w:gridSpan w:val="3"/>
            <w:shd w:val="clear" w:color="auto" w:fill="auto"/>
            <w:vAlign w:val="center"/>
          </w:tcPr>
          <w:p w:rsidR="006E0F38" w:rsidRPr="006E0F38" w:rsidRDefault="007561DE" w:rsidP="00F61D7B">
            <w:pPr>
              <w:pStyle w:val="1"/>
              <w:numPr>
                <w:ilvl w:val="0"/>
                <w:numId w:val="0"/>
              </w:numPr>
              <w:shd w:val="clear" w:color="auto" w:fill="FFFFFF"/>
              <w:spacing w:before="20" w:after="0"/>
              <w:textAlignment w:val="baseline"/>
              <w:rPr>
                <w:rFonts w:ascii="Arial" w:hAnsi="Arial" w:cs="Arial"/>
                <w:b w:val="0"/>
                <w:bCs w:val="0"/>
                <w:kern w:val="26"/>
                <w:sz w:val="24"/>
                <w:szCs w:val="24"/>
              </w:rPr>
            </w:pPr>
            <w:r w:rsidRPr="007561DE">
              <w:rPr>
                <w:rFonts w:ascii="Arial" w:hAnsi="Arial" w:cs="Arial"/>
                <w:b w:val="0"/>
                <w:bCs w:val="0"/>
                <w:kern w:val="26"/>
                <w:sz w:val="24"/>
                <w:szCs w:val="24"/>
              </w:rPr>
              <w:t>Инфляция в России, повышение процентной ставки и низкие темпы вакцинации</w:t>
            </w:r>
          </w:p>
        </w:tc>
        <w:tc>
          <w:tcPr>
            <w:tcW w:w="425" w:type="dxa"/>
            <w:gridSpan w:val="2"/>
            <w:shd w:val="clear" w:color="auto" w:fill="auto"/>
            <w:vAlign w:val="center"/>
          </w:tcPr>
          <w:p w:rsidR="006E0F38" w:rsidRDefault="007561DE" w:rsidP="00F61D7B">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37</w:t>
            </w:r>
          </w:p>
        </w:tc>
        <w:tc>
          <w:tcPr>
            <w:tcW w:w="142" w:type="dxa"/>
            <w:shd w:val="clear" w:color="auto" w:fill="auto"/>
          </w:tcPr>
          <w:p w:rsidR="006E0F38" w:rsidRPr="00A4273C" w:rsidRDefault="006E0F38" w:rsidP="00F61D7B">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6E0F38" w:rsidRPr="00A4273C" w:rsidTr="007561DE">
        <w:trPr>
          <w:trHeight w:val="156"/>
        </w:trPr>
        <w:tc>
          <w:tcPr>
            <w:tcW w:w="9498" w:type="dxa"/>
            <w:gridSpan w:val="3"/>
            <w:shd w:val="clear" w:color="auto" w:fill="auto"/>
            <w:vAlign w:val="center"/>
          </w:tcPr>
          <w:p w:rsidR="006E0F38" w:rsidRPr="006E0F38" w:rsidRDefault="007561DE" w:rsidP="00F61D7B">
            <w:pPr>
              <w:pStyle w:val="1"/>
              <w:numPr>
                <w:ilvl w:val="0"/>
                <w:numId w:val="0"/>
              </w:numPr>
              <w:shd w:val="clear" w:color="auto" w:fill="FFFFFF"/>
              <w:spacing w:before="20" w:after="0"/>
              <w:textAlignment w:val="baseline"/>
              <w:rPr>
                <w:rFonts w:ascii="Arial" w:hAnsi="Arial" w:cs="Arial"/>
                <w:b w:val="0"/>
                <w:bCs w:val="0"/>
                <w:kern w:val="26"/>
                <w:sz w:val="24"/>
                <w:szCs w:val="24"/>
              </w:rPr>
            </w:pPr>
            <w:r w:rsidRPr="007561DE">
              <w:rPr>
                <w:rFonts w:ascii="Arial" w:hAnsi="Arial" w:cs="Arial"/>
                <w:b w:val="0"/>
                <w:bCs w:val="0"/>
                <w:kern w:val="26"/>
                <w:sz w:val="24"/>
                <w:szCs w:val="24"/>
              </w:rPr>
              <w:t>Россия сжимает энергетическую хватку на Европе</w:t>
            </w:r>
          </w:p>
        </w:tc>
        <w:tc>
          <w:tcPr>
            <w:tcW w:w="425" w:type="dxa"/>
            <w:gridSpan w:val="2"/>
            <w:shd w:val="clear" w:color="auto" w:fill="auto"/>
            <w:vAlign w:val="center"/>
          </w:tcPr>
          <w:p w:rsidR="006E0F38" w:rsidRDefault="007561DE" w:rsidP="00F61D7B">
            <w:pPr>
              <w:pStyle w:val="1"/>
              <w:numPr>
                <w:ilvl w:val="0"/>
                <w:numId w:val="0"/>
              </w:numPr>
              <w:shd w:val="clear" w:color="auto" w:fill="FFFFFF"/>
              <w:spacing w:before="20" w:after="0"/>
              <w:jc w:val="right"/>
              <w:textAlignment w:val="baseline"/>
              <w:rPr>
                <w:rFonts w:ascii="Arial" w:hAnsi="Arial" w:cs="Arial"/>
                <w:b w:val="0"/>
                <w:bCs w:val="0"/>
                <w:spacing w:val="-8"/>
                <w:sz w:val="24"/>
                <w:szCs w:val="24"/>
              </w:rPr>
            </w:pPr>
            <w:r>
              <w:rPr>
                <w:rFonts w:ascii="Arial" w:hAnsi="Arial" w:cs="Arial"/>
                <w:b w:val="0"/>
                <w:bCs w:val="0"/>
                <w:spacing w:val="-8"/>
                <w:sz w:val="24"/>
                <w:szCs w:val="24"/>
              </w:rPr>
              <w:t>41</w:t>
            </w:r>
          </w:p>
        </w:tc>
        <w:tc>
          <w:tcPr>
            <w:tcW w:w="142" w:type="dxa"/>
            <w:shd w:val="clear" w:color="auto" w:fill="auto"/>
          </w:tcPr>
          <w:p w:rsidR="006E0F38" w:rsidRPr="00A4273C" w:rsidRDefault="006E0F38" w:rsidP="00F61D7B">
            <w:pPr>
              <w:pStyle w:val="1"/>
              <w:numPr>
                <w:ilvl w:val="0"/>
                <w:numId w:val="0"/>
              </w:numPr>
              <w:shd w:val="clear" w:color="auto" w:fill="FFFFFF"/>
              <w:spacing w:before="20" w:after="0"/>
              <w:textAlignment w:val="baseline"/>
              <w:rPr>
                <w:rFonts w:ascii="Arial" w:hAnsi="Arial" w:cs="Arial"/>
                <w:b w:val="0"/>
                <w:bCs w:val="0"/>
                <w:spacing w:val="-8"/>
                <w:sz w:val="24"/>
                <w:szCs w:val="24"/>
                <w:highlight w:val="yellow"/>
              </w:rPr>
            </w:pPr>
          </w:p>
        </w:tc>
      </w:tr>
      <w:tr w:rsidR="006E0F38" w:rsidRPr="00CB0AEE" w:rsidTr="007561DE">
        <w:trPr>
          <w:trHeight w:val="196"/>
        </w:trPr>
        <w:tc>
          <w:tcPr>
            <w:tcW w:w="9498" w:type="dxa"/>
            <w:gridSpan w:val="3"/>
            <w:shd w:val="clear" w:color="auto" w:fill="auto"/>
            <w:vAlign w:val="center"/>
          </w:tcPr>
          <w:p w:rsidR="006E0F38" w:rsidRPr="002A2FC5" w:rsidRDefault="006E0F38" w:rsidP="007E3664">
            <w:pPr>
              <w:pStyle w:val="1"/>
              <w:spacing w:before="180" w:after="0"/>
              <w:ind w:left="431" w:hanging="431"/>
              <w:contextualSpacing/>
              <w:rPr>
                <w:rFonts w:ascii="Arial" w:hAnsi="Arial" w:cs="Arial"/>
                <w:sz w:val="24"/>
                <w:szCs w:val="24"/>
                <w:u w:val="single"/>
              </w:rPr>
            </w:pPr>
            <w:r w:rsidRPr="002A2FC5">
              <w:rPr>
                <w:rFonts w:ascii="Arial" w:hAnsi="Arial" w:cs="Arial"/>
                <w:sz w:val="24"/>
                <w:szCs w:val="24"/>
                <w:u w:val="single"/>
              </w:rPr>
              <w:t>ВОЕННОЕ ДЕЛО:</w:t>
            </w:r>
          </w:p>
        </w:tc>
        <w:tc>
          <w:tcPr>
            <w:tcW w:w="425" w:type="dxa"/>
            <w:gridSpan w:val="2"/>
            <w:shd w:val="clear" w:color="auto" w:fill="auto"/>
            <w:vAlign w:val="center"/>
          </w:tcPr>
          <w:p w:rsidR="006E0F38" w:rsidRPr="00CB0AEE" w:rsidRDefault="006E0F38" w:rsidP="007A258B">
            <w:pPr>
              <w:snapToGrid w:val="0"/>
              <w:ind w:firstLine="567"/>
              <w:jc w:val="right"/>
              <w:rPr>
                <w:rFonts w:ascii="Arial" w:hAnsi="Arial" w:cs="Arial"/>
              </w:rPr>
            </w:pPr>
          </w:p>
        </w:tc>
        <w:tc>
          <w:tcPr>
            <w:tcW w:w="142" w:type="dxa"/>
            <w:shd w:val="clear" w:color="auto" w:fill="auto"/>
          </w:tcPr>
          <w:p w:rsidR="006E0F38" w:rsidRPr="00CB0AEE" w:rsidRDefault="006E0F38" w:rsidP="00091F89">
            <w:pPr>
              <w:snapToGrid w:val="0"/>
              <w:rPr>
                <w:rFonts w:ascii="Arial" w:hAnsi="Arial" w:cs="Arial"/>
                <w:color w:val="000000"/>
              </w:rPr>
            </w:pPr>
          </w:p>
        </w:tc>
      </w:tr>
      <w:tr w:rsidR="00091F89" w:rsidRPr="00CB0AEE" w:rsidTr="007561DE">
        <w:trPr>
          <w:trHeight w:val="302"/>
        </w:trPr>
        <w:tc>
          <w:tcPr>
            <w:tcW w:w="9498" w:type="dxa"/>
            <w:gridSpan w:val="3"/>
            <w:shd w:val="clear" w:color="auto" w:fill="auto"/>
            <w:vAlign w:val="center"/>
          </w:tcPr>
          <w:p w:rsidR="00091F89" w:rsidRPr="003A7ED7" w:rsidRDefault="00842EF8" w:rsidP="00252511">
            <w:pPr>
              <w:pStyle w:val="1"/>
              <w:numPr>
                <w:ilvl w:val="0"/>
                <w:numId w:val="0"/>
              </w:numPr>
              <w:shd w:val="clear" w:color="auto" w:fill="FFFFFF"/>
              <w:spacing w:before="60" w:after="0"/>
              <w:textAlignment w:val="baseline"/>
              <w:rPr>
                <w:rFonts w:ascii="Arial" w:hAnsi="Arial" w:cs="Arial"/>
                <w:b w:val="0"/>
                <w:bCs w:val="0"/>
                <w:sz w:val="24"/>
                <w:szCs w:val="24"/>
                <w:highlight w:val="yellow"/>
              </w:rPr>
            </w:pPr>
            <w:r w:rsidRPr="00842EF8">
              <w:rPr>
                <w:rFonts w:ascii="Arial" w:hAnsi="Arial" w:cs="Arial"/>
                <w:b w:val="0"/>
                <w:bCs w:val="0"/>
                <w:sz w:val="24"/>
                <w:szCs w:val="24"/>
              </w:rPr>
              <w:t>США: по гиперзвуковым ракетам мы отстаем от китайцев и русских</w:t>
            </w:r>
          </w:p>
        </w:tc>
        <w:tc>
          <w:tcPr>
            <w:tcW w:w="425" w:type="dxa"/>
            <w:gridSpan w:val="2"/>
            <w:shd w:val="clear" w:color="auto" w:fill="auto"/>
            <w:vAlign w:val="center"/>
          </w:tcPr>
          <w:p w:rsidR="00091F89" w:rsidRPr="00CB0AEE" w:rsidRDefault="00F21F64"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sidRPr="00CB0AEE">
              <w:rPr>
                <w:rFonts w:ascii="Arial" w:hAnsi="Arial" w:cs="Arial"/>
                <w:b w:val="0"/>
                <w:bCs w:val="0"/>
                <w:sz w:val="24"/>
                <w:szCs w:val="24"/>
              </w:rPr>
              <w:t xml:space="preserve">  </w:t>
            </w:r>
            <w:r w:rsidR="00842EF8">
              <w:rPr>
                <w:rFonts w:ascii="Arial" w:hAnsi="Arial" w:cs="Arial"/>
                <w:b w:val="0"/>
                <w:bCs w:val="0"/>
                <w:sz w:val="24"/>
                <w:szCs w:val="24"/>
              </w:rPr>
              <w:t>47</w:t>
            </w:r>
          </w:p>
        </w:tc>
        <w:tc>
          <w:tcPr>
            <w:tcW w:w="142" w:type="dxa"/>
            <w:shd w:val="clear" w:color="auto" w:fill="auto"/>
          </w:tcPr>
          <w:p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CB0AEE" w:rsidTr="007561DE">
        <w:trPr>
          <w:trHeight w:val="302"/>
        </w:trPr>
        <w:tc>
          <w:tcPr>
            <w:tcW w:w="9498" w:type="dxa"/>
            <w:gridSpan w:val="3"/>
            <w:shd w:val="clear" w:color="auto" w:fill="auto"/>
            <w:vAlign w:val="center"/>
          </w:tcPr>
          <w:p w:rsidR="00091F89" w:rsidRPr="00FB499C" w:rsidRDefault="006D1A1F"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highlight w:val="yellow"/>
              </w:rPr>
            </w:pPr>
            <w:r w:rsidRPr="006D1A1F">
              <w:rPr>
                <w:rFonts w:ascii="Arial" w:hAnsi="Arial" w:cs="Arial"/>
                <w:b w:val="0"/>
                <w:bCs w:val="0"/>
                <w:spacing w:val="-2"/>
                <w:kern w:val="24"/>
                <w:sz w:val="24"/>
                <w:szCs w:val="24"/>
              </w:rPr>
              <w:t>Россия посылает НАТО грозное предупреждение, 32 спутника под угрозой</w:t>
            </w:r>
          </w:p>
        </w:tc>
        <w:tc>
          <w:tcPr>
            <w:tcW w:w="425" w:type="dxa"/>
            <w:gridSpan w:val="2"/>
            <w:shd w:val="clear" w:color="auto" w:fill="auto"/>
            <w:vAlign w:val="center"/>
          </w:tcPr>
          <w:p w:rsidR="00091F89" w:rsidRPr="00CB0AEE" w:rsidRDefault="006D1A1F" w:rsidP="00143AD9">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48</w:t>
            </w:r>
          </w:p>
        </w:tc>
        <w:tc>
          <w:tcPr>
            <w:tcW w:w="142" w:type="dxa"/>
            <w:shd w:val="clear" w:color="auto" w:fill="auto"/>
          </w:tcPr>
          <w:p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2A2FC5" w:rsidRPr="00CB0AEE" w:rsidTr="007561DE">
        <w:trPr>
          <w:trHeight w:val="302"/>
        </w:trPr>
        <w:tc>
          <w:tcPr>
            <w:tcW w:w="9498" w:type="dxa"/>
            <w:gridSpan w:val="3"/>
            <w:shd w:val="clear" w:color="auto" w:fill="auto"/>
            <w:vAlign w:val="center"/>
          </w:tcPr>
          <w:p w:rsidR="002A2FC5" w:rsidRPr="00594A8D" w:rsidRDefault="006D1A1F"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rPr>
            </w:pPr>
            <w:r w:rsidRPr="006D1A1F">
              <w:rPr>
                <w:rFonts w:ascii="Arial" w:hAnsi="Arial" w:cs="Arial"/>
                <w:b w:val="0"/>
                <w:bCs w:val="0"/>
                <w:spacing w:val="-2"/>
                <w:kern w:val="24"/>
                <w:sz w:val="24"/>
                <w:szCs w:val="24"/>
              </w:rPr>
              <w:t>«Терминатор-2</w:t>
            </w:r>
            <w:r>
              <w:rPr>
                <w:rFonts w:ascii="Arial" w:hAnsi="Arial" w:cs="Arial"/>
                <w:b w:val="0"/>
                <w:bCs w:val="0"/>
                <w:spacing w:val="-2"/>
                <w:kern w:val="24"/>
                <w:sz w:val="24"/>
                <w:szCs w:val="24"/>
              </w:rPr>
              <w:t xml:space="preserve"> </w:t>
            </w:r>
            <w:r w:rsidRPr="006D1A1F">
              <w:rPr>
                <w:rFonts w:ascii="Arial" w:hAnsi="Arial" w:cs="Arial"/>
                <w:b w:val="0"/>
                <w:bCs w:val="0"/>
                <w:spacing w:val="-2"/>
                <w:kern w:val="24"/>
                <w:sz w:val="24"/>
                <w:szCs w:val="24"/>
              </w:rPr>
              <w:t>это настоящий «комбайн смерти»!</w:t>
            </w:r>
          </w:p>
        </w:tc>
        <w:tc>
          <w:tcPr>
            <w:tcW w:w="425" w:type="dxa"/>
            <w:gridSpan w:val="2"/>
            <w:shd w:val="clear" w:color="auto" w:fill="auto"/>
            <w:vAlign w:val="center"/>
          </w:tcPr>
          <w:p w:rsidR="002A2FC5" w:rsidRDefault="006D1A1F"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50</w:t>
            </w:r>
          </w:p>
        </w:tc>
        <w:tc>
          <w:tcPr>
            <w:tcW w:w="142" w:type="dxa"/>
            <w:shd w:val="clear" w:color="auto" w:fill="auto"/>
          </w:tcPr>
          <w:p w:rsidR="002A2FC5" w:rsidRPr="00CB0AEE" w:rsidRDefault="002A2FC5"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2A2FC5" w:rsidRPr="00CB0AEE" w:rsidTr="00555571">
        <w:trPr>
          <w:trHeight w:val="302"/>
        </w:trPr>
        <w:tc>
          <w:tcPr>
            <w:tcW w:w="9498" w:type="dxa"/>
            <w:gridSpan w:val="3"/>
            <w:shd w:val="clear" w:color="auto" w:fill="auto"/>
            <w:vAlign w:val="center"/>
          </w:tcPr>
          <w:p w:rsidR="002A2FC5" w:rsidRPr="00594A8D" w:rsidRDefault="008F3EFC" w:rsidP="00EC6897">
            <w:pPr>
              <w:pStyle w:val="1"/>
              <w:numPr>
                <w:ilvl w:val="0"/>
                <w:numId w:val="0"/>
              </w:numPr>
              <w:shd w:val="clear" w:color="auto" w:fill="FFFFFF"/>
              <w:spacing w:before="0" w:after="0"/>
              <w:textAlignment w:val="baseline"/>
              <w:rPr>
                <w:rFonts w:ascii="Arial" w:hAnsi="Arial" w:cs="Arial"/>
                <w:b w:val="0"/>
                <w:bCs w:val="0"/>
                <w:spacing w:val="-2"/>
                <w:kern w:val="24"/>
                <w:sz w:val="24"/>
                <w:szCs w:val="24"/>
              </w:rPr>
            </w:pPr>
            <w:r w:rsidRPr="008F3EFC">
              <w:rPr>
                <w:rFonts w:ascii="Arial" w:hAnsi="Arial" w:cs="Arial"/>
                <w:b w:val="0"/>
                <w:bCs w:val="0"/>
                <w:spacing w:val="-2"/>
                <w:kern w:val="24"/>
                <w:sz w:val="24"/>
                <w:szCs w:val="24"/>
              </w:rPr>
              <w:t>СУ-35 все видит: даже самолеты – «нев</w:t>
            </w:r>
            <w:r w:rsidR="00C77080">
              <w:rPr>
                <w:rFonts w:ascii="Arial" w:hAnsi="Arial" w:cs="Arial"/>
                <w:b w:val="0"/>
                <w:bCs w:val="0"/>
                <w:spacing w:val="-2"/>
                <w:kern w:val="24"/>
                <w:sz w:val="24"/>
                <w:szCs w:val="24"/>
              </w:rPr>
              <w:t>и</w:t>
            </w:r>
            <w:r w:rsidRPr="008F3EFC">
              <w:rPr>
                <w:rFonts w:ascii="Arial" w:hAnsi="Arial" w:cs="Arial"/>
                <w:b w:val="0"/>
                <w:bCs w:val="0"/>
                <w:spacing w:val="-2"/>
                <w:kern w:val="24"/>
                <w:sz w:val="24"/>
                <w:szCs w:val="24"/>
              </w:rPr>
              <w:t>димки»</w:t>
            </w:r>
          </w:p>
        </w:tc>
        <w:tc>
          <w:tcPr>
            <w:tcW w:w="425" w:type="dxa"/>
            <w:gridSpan w:val="2"/>
            <w:shd w:val="clear" w:color="auto" w:fill="auto"/>
            <w:vAlign w:val="center"/>
          </w:tcPr>
          <w:p w:rsidR="002A2FC5" w:rsidRDefault="008F3EFC"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5</w:t>
            </w:r>
            <w:r w:rsidR="00555571">
              <w:rPr>
                <w:rFonts w:ascii="Arial" w:hAnsi="Arial" w:cs="Arial"/>
                <w:b w:val="0"/>
                <w:bCs w:val="0"/>
                <w:sz w:val="24"/>
                <w:szCs w:val="24"/>
              </w:rPr>
              <w:t>4</w:t>
            </w:r>
          </w:p>
        </w:tc>
        <w:tc>
          <w:tcPr>
            <w:tcW w:w="142" w:type="dxa"/>
            <w:shd w:val="clear" w:color="auto" w:fill="auto"/>
          </w:tcPr>
          <w:p w:rsidR="002A2FC5" w:rsidRPr="00CB0AEE" w:rsidRDefault="002A2FC5"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CB0AEE" w:rsidTr="00555571">
        <w:trPr>
          <w:trHeight w:val="248"/>
        </w:trPr>
        <w:tc>
          <w:tcPr>
            <w:tcW w:w="9498" w:type="dxa"/>
            <w:gridSpan w:val="3"/>
            <w:shd w:val="clear" w:color="auto" w:fill="auto"/>
            <w:vAlign w:val="center"/>
          </w:tcPr>
          <w:p w:rsidR="00091F89" w:rsidRPr="00147E21" w:rsidRDefault="00091F89" w:rsidP="008F3EFC">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147E21">
              <w:rPr>
                <w:rFonts w:ascii="Arial" w:eastAsia="Arial" w:hAnsi="Arial" w:cs="Arial"/>
                <w:sz w:val="24"/>
                <w:szCs w:val="24"/>
                <w:u w:val="single"/>
              </w:rPr>
              <w:t>ОБЩЕСТВО:</w:t>
            </w:r>
          </w:p>
        </w:tc>
        <w:tc>
          <w:tcPr>
            <w:tcW w:w="425" w:type="dxa"/>
            <w:gridSpan w:val="2"/>
            <w:shd w:val="clear" w:color="auto" w:fill="auto"/>
            <w:vAlign w:val="center"/>
          </w:tcPr>
          <w:p w:rsidR="00091F89" w:rsidRPr="00CB0AEE" w:rsidRDefault="00091F89" w:rsidP="007A258B">
            <w:pPr>
              <w:jc w:val="right"/>
              <w:rPr>
                <w:rFonts w:ascii="Arial" w:hAnsi="Arial" w:cs="Arial"/>
                <w:color w:val="000000"/>
              </w:rPr>
            </w:pPr>
          </w:p>
        </w:tc>
        <w:tc>
          <w:tcPr>
            <w:tcW w:w="142" w:type="dxa"/>
            <w:shd w:val="clear" w:color="auto" w:fill="auto"/>
          </w:tcPr>
          <w:p w:rsidR="00091F89" w:rsidRPr="00CB0AEE" w:rsidRDefault="00091F89" w:rsidP="00091F89">
            <w:pPr>
              <w:snapToGrid w:val="0"/>
              <w:rPr>
                <w:rFonts w:ascii="Arial" w:hAnsi="Arial" w:cs="Arial"/>
                <w:color w:val="000000"/>
                <w:u w:val="single"/>
              </w:rPr>
            </w:pPr>
          </w:p>
        </w:tc>
      </w:tr>
      <w:tr w:rsidR="00091F89" w:rsidRPr="00F21F64" w:rsidTr="0084580F">
        <w:trPr>
          <w:trHeight w:val="280"/>
        </w:trPr>
        <w:tc>
          <w:tcPr>
            <w:tcW w:w="9498" w:type="dxa"/>
            <w:gridSpan w:val="3"/>
            <w:shd w:val="clear" w:color="auto" w:fill="auto"/>
            <w:vAlign w:val="center"/>
          </w:tcPr>
          <w:p w:rsidR="00091F89" w:rsidRPr="003A7ED7" w:rsidRDefault="003F3FF4" w:rsidP="00594A8D">
            <w:pPr>
              <w:pStyle w:val="1"/>
              <w:numPr>
                <w:ilvl w:val="0"/>
                <w:numId w:val="0"/>
              </w:numPr>
              <w:shd w:val="clear" w:color="auto" w:fill="FFFFFF"/>
              <w:spacing w:before="60" w:after="0"/>
              <w:textAlignment w:val="baseline"/>
              <w:rPr>
                <w:rFonts w:ascii="Arial" w:hAnsi="Arial" w:cs="Arial"/>
                <w:b w:val="0"/>
                <w:bCs w:val="0"/>
                <w:sz w:val="24"/>
                <w:szCs w:val="24"/>
                <w:highlight w:val="yellow"/>
              </w:rPr>
            </w:pPr>
            <w:r w:rsidRPr="003F3FF4">
              <w:rPr>
                <w:rFonts w:ascii="Arial" w:hAnsi="Arial" w:cs="Arial"/>
                <w:b w:val="0"/>
                <w:bCs w:val="0"/>
                <w:kern w:val="24"/>
                <w:sz w:val="24"/>
                <w:szCs w:val="24"/>
              </w:rPr>
              <w:t>Что волновало мир в ноябре 2021 года</w:t>
            </w:r>
          </w:p>
        </w:tc>
        <w:tc>
          <w:tcPr>
            <w:tcW w:w="425" w:type="dxa"/>
            <w:gridSpan w:val="2"/>
            <w:shd w:val="clear" w:color="auto" w:fill="auto"/>
            <w:vAlign w:val="center"/>
          </w:tcPr>
          <w:p w:rsidR="00091F89" w:rsidRPr="00CB0AEE" w:rsidRDefault="003F3FF4"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Pr>
                <w:rFonts w:ascii="Arial" w:hAnsi="Arial" w:cs="Arial"/>
                <w:b w:val="0"/>
                <w:bCs w:val="0"/>
                <w:sz w:val="24"/>
                <w:szCs w:val="24"/>
              </w:rPr>
              <w:t>56</w:t>
            </w:r>
          </w:p>
        </w:tc>
        <w:tc>
          <w:tcPr>
            <w:tcW w:w="142" w:type="dxa"/>
            <w:shd w:val="clear" w:color="auto" w:fill="auto"/>
          </w:tcPr>
          <w:p w:rsidR="00091F89" w:rsidRPr="00CB0AEE" w:rsidRDefault="00091F89"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252511" w:rsidRPr="00FA048D" w:rsidTr="0084580F">
        <w:trPr>
          <w:trHeight w:val="280"/>
        </w:trPr>
        <w:tc>
          <w:tcPr>
            <w:tcW w:w="9498" w:type="dxa"/>
            <w:gridSpan w:val="3"/>
            <w:shd w:val="clear" w:color="auto" w:fill="auto"/>
            <w:vAlign w:val="center"/>
          </w:tcPr>
          <w:p w:rsidR="00252511" w:rsidRPr="00FA048D" w:rsidRDefault="00FA048D" w:rsidP="009F7C0A">
            <w:pPr>
              <w:pStyle w:val="1"/>
              <w:numPr>
                <w:ilvl w:val="0"/>
                <w:numId w:val="0"/>
              </w:numPr>
              <w:shd w:val="clear" w:color="auto" w:fill="FFFFFF"/>
              <w:spacing w:before="20" w:after="0"/>
              <w:textAlignment w:val="baseline"/>
              <w:rPr>
                <w:rFonts w:ascii="Arial" w:hAnsi="Arial" w:cs="Arial"/>
                <w:b w:val="0"/>
                <w:bCs w:val="0"/>
                <w:kern w:val="24"/>
                <w:sz w:val="24"/>
                <w:szCs w:val="24"/>
              </w:rPr>
            </w:pPr>
            <w:r w:rsidRPr="00FA048D">
              <w:rPr>
                <w:rFonts w:ascii="Arial" w:hAnsi="Arial" w:cs="Arial"/>
                <w:b w:val="0"/>
                <w:bCs w:val="0"/>
                <w:sz w:val="24"/>
                <w:szCs w:val="24"/>
              </w:rPr>
              <w:t>25 удивительных путешествий на 2022 год</w:t>
            </w:r>
          </w:p>
        </w:tc>
        <w:tc>
          <w:tcPr>
            <w:tcW w:w="425" w:type="dxa"/>
            <w:gridSpan w:val="2"/>
            <w:shd w:val="clear" w:color="auto" w:fill="auto"/>
            <w:vAlign w:val="center"/>
          </w:tcPr>
          <w:p w:rsidR="00252511" w:rsidRPr="00FA048D" w:rsidRDefault="00252511" w:rsidP="0095602F">
            <w:pPr>
              <w:pStyle w:val="1"/>
              <w:numPr>
                <w:ilvl w:val="0"/>
                <w:numId w:val="0"/>
              </w:numPr>
              <w:shd w:val="clear" w:color="auto" w:fill="FFFFFF"/>
              <w:spacing w:before="0" w:after="0"/>
              <w:jc w:val="right"/>
              <w:textAlignment w:val="baseline"/>
              <w:rPr>
                <w:rFonts w:ascii="Arial" w:hAnsi="Arial" w:cs="Arial"/>
                <w:b w:val="0"/>
                <w:bCs w:val="0"/>
                <w:kern w:val="24"/>
                <w:sz w:val="24"/>
                <w:szCs w:val="24"/>
              </w:rPr>
            </w:pPr>
            <w:r w:rsidRPr="00FA048D">
              <w:rPr>
                <w:rFonts w:ascii="Arial" w:hAnsi="Arial" w:cs="Arial"/>
                <w:b w:val="0"/>
                <w:bCs w:val="0"/>
                <w:kern w:val="24"/>
                <w:sz w:val="24"/>
                <w:szCs w:val="24"/>
              </w:rPr>
              <w:t xml:space="preserve">  </w:t>
            </w:r>
            <w:r w:rsidR="00594A8D" w:rsidRPr="00FA048D">
              <w:rPr>
                <w:rFonts w:ascii="Arial" w:hAnsi="Arial" w:cs="Arial"/>
                <w:b w:val="0"/>
                <w:bCs w:val="0"/>
                <w:kern w:val="24"/>
                <w:sz w:val="24"/>
                <w:szCs w:val="24"/>
              </w:rPr>
              <w:t>5</w:t>
            </w:r>
            <w:r w:rsidR="00FA048D" w:rsidRPr="00FA048D">
              <w:rPr>
                <w:rFonts w:ascii="Arial" w:hAnsi="Arial" w:cs="Arial"/>
                <w:b w:val="0"/>
                <w:bCs w:val="0"/>
                <w:kern w:val="24"/>
                <w:sz w:val="24"/>
                <w:szCs w:val="24"/>
              </w:rPr>
              <w:t>9</w:t>
            </w:r>
          </w:p>
        </w:tc>
        <w:tc>
          <w:tcPr>
            <w:tcW w:w="142" w:type="dxa"/>
            <w:shd w:val="clear" w:color="auto" w:fill="auto"/>
          </w:tcPr>
          <w:p w:rsidR="00252511" w:rsidRPr="00FA048D" w:rsidRDefault="00252511" w:rsidP="00091F89">
            <w:pPr>
              <w:pStyle w:val="1"/>
              <w:numPr>
                <w:ilvl w:val="0"/>
                <w:numId w:val="0"/>
              </w:numPr>
              <w:shd w:val="clear" w:color="auto" w:fill="FFFFFF"/>
              <w:spacing w:before="0" w:after="0"/>
              <w:textAlignment w:val="baseline"/>
              <w:rPr>
                <w:rFonts w:ascii="Arial" w:hAnsi="Arial" w:cs="Arial"/>
                <w:b w:val="0"/>
                <w:bCs w:val="0"/>
                <w:kern w:val="24"/>
                <w:sz w:val="24"/>
                <w:szCs w:val="24"/>
              </w:rPr>
            </w:pPr>
          </w:p>
        </w:tc>
      </w:tr>
      <w:tr w:rsidR="001E46E8" w:rsidRPr="00FA048D" w:rsidTr="0084580F">
        <w:trPr>
          <w:trHeight w:val="280"/>
        </w:trPr>
        <w:tc>
          <w:tcPr>
            <w:tcW w:w="9498" w:type="dxa"/>
            <w:gridSpan w:val="3"/>
            <w:shd w:val="clear" w:color="auto" w:fill="auto"/>
            <w:vAlign w:val="center"/>
          </w:tcPr>
          <w:p w:rsidR="001E46E8" w:rsidRPr="00FA048D" w:rsidRDefault="001D144B" w:rsidP="009F7C0A">
            <w:pPr>
              <w:pStyle w:val="1"/>
              <w:numPr>
                <w:ilvl w:val="0"/>
                <w:numId w:val="0"/>
              </w:numPr>
              <w:shd w:val="clear" w:color="auto" w:fill="FFFFFF"/>
              <w:spacing w:before="20" w:after="0"/>
              <w:textAlignment w:val="baseline"/>
              <w:rPr>
                <w:rFonts w:ascii="Arial" w:hAnsi="Arial" w:cs="Arial"/>
                <w:b w:val="0"/>
                <w:bCs w:val="0"/>
                <w:spacing w:val="-4"/>
                <w:kern w:val="24"/>
                <w:sz w:val="24"/>
                <w:szCs w:val="24"/>
              </w:rPr>
            </w:pPr>
            <w:r w:rsidRPr="001D144B">
              <w:rPr>
                <w:rFonts w:ascii="Arial" w:hAnsi="Arial" w:cs="Arial"/>
                <w:b w:val="0"/>
                <w:bCs w:val="0"/>
                <w:spacing w:val="-4"/>
                <w:kern w:val="24"/>
                <w:sz w:val="24"/>
                <w:szCs w:val="24"/>
              </w:rPr>
              <w:t>Больше «Щелкунчика» в Государственном балете Берлина не будет</w:t>
            </w:r>
          </w:p>
        </w:tc>
        <w:tc>
          <w:tcPr>
            <w:tcW w:w="425" w:type="dxa"/>
            <w:gridSpan w:val="2"/>
            <w:shd w:val="clear" w:color="auto" w:fill="auto"/>
            <w:vAlign w:val="center"/>
          </w:tcPr>
          <w:p w:rsidR="001E46E8" w:rsidRPr="00FA048D" w:rsidRDefault="00B336C8"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sidRPr="00FA048D">
              <w:rPr>
                <w:rFonts w:ascii="Arial" w:hAnsi="Arial" w:cs="Arial"/>
                <w:b w:val="0"/>
                <w:bCs w:val="0"/>
                <w:sz w:val="24"/>
                <w:szCs w:val="24"/>
              </w:rPr>
              <w:t xml:space="preserve">  </w:t>
            </w:r>
            <w:r w:rsidR="001D144B">
              <w:rPr>
                <w:rFonts w:ascii="Arial" w:hAnsi="Arial" w:cs="Arial"/>
                <w:b w:val="0"/>
                <w:bCs w:val="0"/>
                <w:sz w:val="24"/>
                <w:szCs w:val="24"/>
              </w:rPr>
              <w:t>60</w:t>
            </w:r>
          </w:p>
        </w:tc>
        <w:tc>
          <w:tcPr>
            <w:tcW w:w="142" w:type="dxa"/>
            <w:shd w:val="clear" w:color="auto" w:fill="auto"/>
          </w:tcPr>
          <w:p w:rsidR="001E46E8" w:rsidRPr="00FA048D" w:rsidRDefault="001E46E8"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BE203C" w:rsidRPr="00F21F64" w:rsidTr="0084580F">
        <w:trPr>
          <w:trHeight w:val="280"/>
        </w:trPr>
        <w:tc>
          <w:tcPr>
            <w:tcW w:w="9498" w:type="dxa"/>
            <w:gridSpan w:val="3"/>
            <w:shd w:val="clear" w:color="auto" w:fill="auto"/>
            <w:vAlign w:val="center"/>
          </w:tcPr>
          <w:tbl>
            <w:tblPr>
              <w:tblW w:w="10065" w:type="dxa"/>
              <w:tblLayout w:type="fixed"/>
              <w:tblCellMar>
                <w:left w:w="0" w:type="dxa"/>
                <w:right w:w="0" w:type="dxa"/>
              </w:tblCellMar>
              <w:tblLook w:val="0000" w:firstRow="0" w:lastRow="0" w:firstColumn="0" w:lastColumn="0" w:noHBand="0" w:noVBand="0"/>
            </w:tblPr>
            <w:tblGrid>
              <w:gridCol w:w="9498"/>
              <w:gridCol w:w="425"/>
              <w:gridCol w:w="142"/>
            </w:tblGrid>
            <w:tr w:rsidR="00065AB0" w:rsidRPr="00102B81" w:rsidTr="002A2FC5">
              <w:trPr>
                <w:trHeight w:val="280"/>
              </w:trPr>
              <w:tc>
                <w:tcPr>
                  <w:tcW w:w="9498" w:type="dxa"/>
                  <w:shd w:val="clear" w:color="auto" w:fill="auto"/>
                  <w:vAlign w:val="center"/>
                </w:tcPr>
                <w:p w:rsidR="00065AB0" w:rsidRPr="00102B81" w:rsidRDefault="00065AB0" w:rsidP="00065AB0">
                  <w:pPr>
                    <w:pStyle w:val="1"/>
                    <w:numPr>
                      <w:ilvl w:val="0"/>
                      <w:numId w:val="0"/>
                    </w:numPr>
                    <w:shd w:val="clear" w:color="auto" w:fill="FFFFFF"/>
                    <w:spacing w:before="60" w:after="0"/>
                    <w:textAlignment w:val="baseline"/>
                    <w:rPr>
                      <w:rFonts w:ascii="Arial" w:hAnsi="Arial" w:cs="Arial"/>
                      <w:b w:val="0"/>
                      <w:bCs w:val="0"/>
                      <w:sz w:val="24"/>
                      <w:szCs w:val="24"/>
                    </w:rPr>
                  </w:pPr>
                  <w:r w:rsidRPr="00102B81">
                    <w:rPr>
                      <w:rFonts w:ascii="Arial" w:eastAsia="Arial" w:hAnsi="Arial" w:cs="Arial"/>
                      <w:sz w:val="24"/>
                      <w:szCs w:val="24"/>
                      <w:u w:val="single"/>
                    </w:rPr>
                    <w:t>СПОРТ:</w:t>
                  </w:r>
                </w:p>
              </w:tc>
              <w:tc>
                <w:tcPr>
                  <w:tcW w:w="425" w:type="dxa"/>
                  <w:shd w:val="clear" w:color="auto" w:fill="auto"/>
                  <w:vAlign w:val="center"/>
                </w:tcPr>
                <w:p w:rsidR="00065AB0" w:rsidRPr="00102B81" w:rsidRDefault="00065AB0" w:rsidP="00065AB0">
                  <w:pPr>
                    <w:pStyle w:val="1"/>
                    <w:numPr>
                      <w:ilvl w:val="0"/>
                      <w:numId w:val="0"/>
                    </w:numPr>
                    <w:shd w:val="clear" w:color="auto" w:fill="FFFFFF"/>
                    <w:spacing w:before="0" w:after="0"/>
                    <w:textAlignment w:val="baseline"/>
                    <w:rPr>
                      <w:rFonts w:ascii="Arial" w:hAnsi="Arial" w:cs="Arial"/>
                      <w:b w:val="0"/>
                      <w:bCs w:val="0"/>
                      <w:sz w:val="24"/>
                      <w:szCs w:val="24"/>
                    </w:rPr>
                  </w:pPr>
                </w:p>
              </w:tc>
              <w:tc>
                <w:tcPr>
                  <w:tcW w:w="142" w:type="dxa"/>
                  <w:shd w:val="clear" w:color="auto" w:fill="auto"/>
                </w:tcPr>
                <w:p w:rsidR="00065AB0" w:rsidRPr="00102B81" w:rsidRDefault="00065AB0" w:rsidP="00065AB0">
                  <w:pPr>
                    <w:pStyle w:val="1"/>
                    <w:numPr>
                      <w:ilvl w:val="0"/>
                      <w:numId w:val="0"/>
                    </w:numPr>
                    <w:shd w:val="clear" w:color="auto" w:fill="FFFFFF"/>
                    <w:spacing w:before="0" w:after="0"/>
                    <w:textAlignment w:val="baseline"/>
                    <w:rPr>
                      <w:rFonts w:ascii="Arial" w:hAnsi="Arial" w:cs="Arial"/>
                      <w:b w:val="0"/>
                      <w:bCs w:val="0"/>
                      <w:sz w:val="24"/>
                      <w:szCs w:val="24"/>
                    </w:rPr>
                  </w:pPr>
                </w:p>
              </w:tc>
            </w:tr>
            <w:tr w:rsidR="00065AB0" w:rsidRPr="00102B81" w:rsidTr="002A2FC5">
              <w:trPr>
                <w:trHeight w:val="280"/>
              </w:trPr>
              <w:tc>
                <w:tcPr>
                  <w:tcW w:w="9498" w:type="dxa"/>
                  <w:shd w:val="clear" w:color="auto" w:fill="auto"/>
                  <w:vAlign w:val="center"/>
                </w:tcPr>
                <w:p w:rsidR="00065AB0" w:rsidRPr="00102B81" w:rsidRDefault="00102B81" w:rsidP="00065AB0">
                  <w:pPr>
                    <w:pStyle w:val="1"/>
                    <w:numPr>
                      <w:ilvl w:val="0"/>
                      <w:numId w:val="0"/>
                    </w:numPr>
                    <w:shd w:val="clear" w:color="auto" w:fill="FFFFFF"/>
                    <w:spacing w:before="60" w:after="0"/>
                    <w:textAlignment w:val="baseline"/>
                    <w:rPr>
                      <w:rFonts w:ascii="Arial" w:hAnsi="Arial" w:cs="Arial"/>
                      <w:b w:val="0"/>
                      <w:bCs w:val="0"/>
                      <w:sz w:val="24"/>
                      <w:szCs w:val="24"/>
                    </w:rPr>
                  </w:pPr>
                  <w:r w:rsidRPr="00102B81">
                    <w:rPr>
                      <w:rFonts w:ascii="Arial" w:hAnsi="Arial" w:cs="Arial"/>
                      <w:b w:val="0"/>
                      <w:bCs w:val="0"/>
                      <w:sz w:val="24"/>
                      <w:szCs w:val="24"/>
                    </w:rPr>
                    <w:t>Карлсен против слона Путина</w:t>
                  </w:r>
                </w:p>
              </w:tc>
              <w:tc>
                <w:tcPr>
                  <w:tcW w:w="425" w:type="dxa"/>
                  <w:shd w:val="clear" w:color="auto" w:fill="auto"/>
                  <w:vAlign w:val="center"/>
                </w:tcPr>
                <w:p w:rsidR="00065AB0" w:rsidRPr="00102B81" w:rsidRDefault="00065AB0" w:rsidP="00065AB0">
                  <w:pPr>
                    <w:pStyle w:val="1"/>
                    <w:numPr>
                      <w:ilvl w:val="0"/>
                      <w:numId w:val="0"/>
                    </w:numPr>
                    <w:shd w:val="clear" w:color="auto" w:fill="FFFFFF"/>
                    <w:spacing w:before="60" w:after="0"/>
                    <w:jc w:val="right"/>
                    <w:textAlignment w:val="baseline"/>
                    <w:rPr>
                      <w:rFonts w:ascii="Arial" w:hAnsi="Arial" w:cs="Arial"/>
                      <w:b w:val="0"/>
                      <w:bCs w:val="0"/>
                      <w:sz w:val="24"/>
                      <w:szCs w:val="24"/>
                    </w:rPr>
                  </w:pPr>
                  <w:r w:rsidRPr="00102B81">
                    <w:rPr>
                      <w:rFonts w:ascii="Arial" w:hAnsi="Arial" w:cs="Arial"/>
                      <w:b w:val="0"/>
                      <w:bCs w:val="0"/>
                      <w:sz w:val="24"/>
                      <w:szCs w:val="24"/>
                    </w:rPr>
                    <w:t>90</w:t>
                  </w:r>
                </w:p>
              </w:tc>
              <w:tc>
                <w:tcPr>
                  <w:tcW w:w="142" w:type="dxa"/>
                  <w:shd w:val="clear" w:color="auto" w:fill="auto"/>
                </w:tcPr>
                <w:p w:rsidR="00065AB0" w:rsidRPr="00102B81" w:rsidRDefault="00065AB0" w:rsidP="00065AB0">
                  <w:pPr>
                    <w:pStyle w:val="1"/>
                    <w:numPr>
                      <w:ilvl w:val="0"/>
                      <w:numId w:val="0"/>
                    </w:numPr>
                    <w:shd w:val="clear" w:color="auto" w:fill="FFFFFF"/>
                    <w:spacing w:before="60" w:after="0"/>
                    <w:textAlignment w:val="baseline"/>
                    <w:rPr>
                      <w:rFonts w:ascii="Arial" w:hAnsi="Arial" w:cs="Arial"/>
                      <w:b w:val="0"/>
                      <w:bCs w:val="0"/>
                      <w:sz w:val="24"/>
                      <w:szCs w:val="24"/>
                    </w:rPr>
                  </w:pPr>
                </w:p>
              </w:tc>
            </w:tr>
          </w:tbl>
          <w:p w:rsidR="00BE203C" w:rsidRPr="00102B81" w:rsidRDefault="00BE203C" w:rsidP="00526124">
            <w:pPr>
              <w:pStyle w:val="1"/>
              <w:numPr>
                <w:ilvl w:val="0"/>
                <w:numId w:val="0"/>
              </w:numPr>
              <w:shd w:val="clear" w:color="auto" w:fill="FFFFFF"/>
              <w:spacing w:before="0" w:after="0"/>
              <w:textAlignment w:val="baseline"/>
              <w:rPr>
                <w:rFonts w:ascii="Arial" w:hAnsi="Arial" w:cs="Arial"/>
                <w:b w:val="0"/>
                <w:bCs w:val="0"/>
                <w:sz w:val="24"/>
                <w:szCs w:val="24"/>
              </w:rPr>
            </w:pPr>
          </w:p>
        </w:tc>
        <w:tc>
          <w:tcPr>
            <w:tcW w:w="425" w:type="dxa"/>
            <w:gridSpan w:val="2"/>
            <w:shd w:val="clear" w:color="auto" w:fill="auto"/>
            <w:vAlign w:val="center"/>
          </w:tcPr>
          <w:p w:rsidR="0084580F" w:rsidRPr="00102B81" w:rsidRDefault="0084580F"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p>
          <w:p w:rsidR="00BE203C" w:rsidRPr="00252511" w:rsidRDefault="001C3845" w:rsidP="007A258B">
            <w:pPr>
              <w:pStyle w:val="1"/>
              <w:numPr>
                <w:ilvl w:val="0"/>
                <w:numId w:val="0"/>
              </w:numPr>
              <w:shd w:val="clear" w:color="auto" w:fill="FFFFFF"/>
              <w:spacing w:before="0" w:after="0"/>
              <w:jc w:val="right"/>
              <w:textAlignment w:val="baseline"/>
              <w:rPr>
                <w:rFonts w:ascii="Arial" w:hAnsi="Arial" w:cs="Arial"/>
                <w:b w:val="0"/>
                <w:bCs w:val="0"/>
                <w:sz w:val="24"/>
                <w:szCs w:val="24"/>
              </w:rPr>
            </w:pPr>
            <w:r w:rsidRPr="00102B81">
              <w:rPr>
                <w:rFonts w:ascii="Arial" w:hAnsi="Arial" w:cs="Arial"/>
                <w:b w:val="0"/>
                <w:bCs w:val="0"/>
                <w:sz w:val="24"/>
                <w:szCs w:val="24"/>
              </w:rPr>
              <w:t>6</w:t>
            </w:r>
            <w:r w:rsidR="00102B81" w:rsidRPr="00102B81">
              <w:rPr>
                <w:rFonts w:ascii="Arial" w:hAnsi="Arial" w:cs="Arial"/>
                <w:b w:val="0"/>
                <w:bCs w:val="0"/>
                <w:sz w:val="24"/>
                <w:szCs w:val="24"/>
              </w:rPr>
              <w:t>3</w:t>
            </w:r>
          </w:p>
        </w:tc>
        <w:tc>
          <w:tcPr>
            <w:tcW w:w="142" w:type="dxa"/>
            <w:shd w:val="clear" w:color="auto" w:fill="auto"/>
          </w:tcPr>
          <w:p w:rsidR="00BE203C" w:rsidRPr="00252511" w:rsidRDefault="00BE203C" w:rsidP="00091F89">
            <w:pPr>
              <w:pStyle w:val="1"/>
              <w:numPr>
                <w:ilvl w:val="0"/>
                <w:numId w:val="0"/>
              </w:numPr>
              <w:shd w:val="clear" w:color="auto" w:fill="FFFFFF"/>
              <w:spacing w:before="0" w:after="0"/>
              <w:textAlignment w:val="baseline"/>
              <w:rPr>
                <w:rFonts w:ascii="Arial" w:hAnsi="Arial" w:cs="Arial"/>
                <w:b w:val="0"/>
                <w:bCs w:val="0"/>
                <w:sz w:val="24"/>
                <w:szCs w:val="24"/>
              </w:rPr>
            </w:pPr>
          </w:p>
        </w:tc>
      </w:tr>
      <w:tr w:rsidR="00091F89" w:rsidRPr="00F36BCD" w:rsidTr="0084580F">
        <w:tc>
          <w:tcPr>
            <w:tcW w:w="108" w:type="dxa"/>
            <w:shd w:val="clear" w:color="auto" w:fill="auto"/>
          </w:tcPr>
          <w:p w:rsidR="00091F89" w:rsidRDefault="00091F89" w:rsidP="00091F89">
            <w:pPr>
              <w:snapToGrid w:val="0"/>
              <w:rPr>
                <w:rFonts w:ascii="Arial" w:hAnsi="Arial" w:cs="Arial"/>
                <w:sz w:val="28"/>
                <w:szCs w:val="28"/>
                <w:u w:val="single"/>
              </w:rPr>
            </w:pPr>
          </w:p>
          <w:p w:rsidR="00BE203C" w:rsidRPr="001E46E8" w:rsidRDefault="00BE203C" w:rsidP="00091F89">
            <w:pPr>
              <w:snapToGrid w:val="0"/>
              <w:rPr>
                <w:rFonts w:ascii="Arial" w:hAnsi="Arial" w:cs="Arial"/>
                <w:sz w:val="28"/>
                <w:szCs w:val="28"/>
                <w:u w:val="single"/>
              </w:rPr>
            </w:pPr>
          </w:p>
        </w:tc>
        <w:tc>
          <w:tcPr>
            <w:tcW w:w="290" w:type="dxa"/>
            <w:shd w:val="clear" w:color="auto" w:fill="auto"/>
          </w:tcPr>
          <w:p w:rsidR="00091F89" w:rsidRPr="001E46E8" w:rsidRDefault="00091F89" w:rsidP="00091F89">
            <w:pPr>
              <w:snapToGrid w:val="0"/>
              <w:rPr>
                <w:rFonts w:ascii="Arial" w:hAnsi="Arial" w:cs="Arial"/>
                <w:sz w:val="28"/>
                <w:szCs w:val="28"/>
              </w:rPr>
            </w:pPr>
          </w:p>
        </w:tc>
        <w:tc>
          <w:tcPr>
            <w:tcW w:w="9457" w:type="dxa"/>
            <w:gridSpan w:val="2"/>
            <w:shd w:val="clear" w:color="auto" w:fill="auto"/>
          </w:tcPr>
          <w:p w:rsidR="00091F89" w:rsidRPr="00FB2FCA" w:rsidRDefault="00091F89" w:rsidP="00091F89">
            <w:pPr>
              <w:jc w:val="both"/>
              <w:rPr>
                <w:rFonts w:ascii="Arial" w:hAnsi="Arial" w:cs="Arial"/>
                <w:b/>
                <w:sz w:val="16"/>
                <w:szCs w:val="16"/>
                <w:lang w:val="en-US"/>
              </w:rPr>
            </w:pPr>
          </w:p>
          <w:p w:rsidR="00091F89" w:rsidRPr="001E46E8" w:rsidRDefault="00091F89" w:rsidP="00AF46E6">
            <w:pPr>
              <w:spacing w:before="360"/>
              <w:jc w:val="both"/>
              <w:rPr>
                <w:lang w:val="en-US"/>
              </w:rPr>
            </w:pPr>
            <w:r w:rsidRPr="001E46E8">
              <w:rPr>
                <w:rFonts w:ascii="Arial" w:hAnsi="Arial" w:cs="Arial"/>
                <w:b/>
                <w:sz w:val="18"/>
                <w:szCs w:val="18"/>
              </w:rPr>
              <w:t>Вестник</w:t>
            </w:r>
            <w:r w:rsidRPr="001E46E8">
              <w:rPr>
                <w:rFonts w:ascii="Arial" w:hAnsi="Arial" w:cs="Arial"/>
                <w:b/>
                <w:sz w:val="18"/>
                <w:szCs w:val="18"/>
                <w:lang w:val="en-US"/>
              </w:rPr>
              <w:t xml:space="preserve"> </w:t>
            </w:r>
            <w:r w:rsidRPr="001E46E8">
              <w:rPr>
                <w:rFonts w:ascii="Arial" w:hAnsi="Arial" w:cs="Arial"/>
                <w:b/>
                <w:sz w:val="18"/>
                <w:szCs w:val="18"/>
              </w:rPr>
              <w:t>подготовлен</w:t>
            </w:r>
            <w:r w:rsidRPr="001E46E8">
              <w:rPr>
                <w:rFonts w:ascii="Arial" w:hAnsi="Arial" w:cs="Arial"/>
                <w:b/>
                <w:sz w:val="18"/>
                <w:szCs w:val="18"/>
                <w:lang w:val="en-US"/>
              </w:rPr>
              <w:t xml:space="preserve"> </w:t>
            </w:r>
            <w:r w:rsidRPr="001E46E8">
              <w:rPr>
                <w:rFonts w:ascii="Arial" w:hAnsi="Arial" w:cs="Arial"/>
                <w:b/>
                <w:sz w:val="18"/>
                <w:szCs w:val="18"/>
              </w:rPr>
              <w:t>по</w:t>
            </w:r>
            <w:r w:rsidRPr="001E46E8">
              <w:rPr>
                <w:rFonts w:ascii="Arial" w:hAnsi="Arial" w:cs="Arial"/>
                <w:b/>
                <w:sz w:val="18"/>
                <w:szCs w:val="18"/>
                <w:lang w:val="en-US"/>
              </w:rPr>
              <w:t xml:space="preserve"> </w:t>
            </w:r>
            <w:r w:rsidRPr="001E46E8">
              <w:rPr>
                <w:rFonts w:ascii="Arial" w:hAnsi="Arial" w:cs="Arial"/>
                <w:b/>
                <w:sz w:val="18"/>
                <w:szCs w:val="18"/>
              </w:rPr>
              <w:t>материалам</w:t>
            </w:r>
            <w:r w:rsidRPr="001E46E8">
              <w:rPr>
                <w:rFonts w:ascii="Arial" w:hAnsi="Arial" w:cs="Arial"/>
                <w:b/>
                <w:sz w:val="18"/>
                <w:szCs w:val="18"/>
                <w:lang w:val="en-US"/>
              </w:rPr>
              <w:t xml:space="preserve"> </w:t>
            </w:r>
            <w:r w:rsidRPr="001E46E8">
              <w:rPr>
                <w:rFonts w:ascii="Arial" w:hAnsi="Arial" w:cs="Arial"/>
                <w:b/>
                <w:sz w:val="18"/>
                <w:szCs w:val="18"/>
              </w:rPr>
              <w:t>зарубежных</w:t>
            </w:r>
            <w:r w:rsidRPr="001E46E8">
              <w:rPr>
                <w:rFonts w:ascii="Arial" w:hAnsi="Arial" w:cs="Arial"/>
                <w:b/>
                <w:sz w:val="18"/>
                <w:szCs w:val="18"/>
                <w:lang w:val="en-US"/>
              </w:rPr>
              <w:t xml:space="preserve"> </w:t>
            </w:r>
            <w:r w:rsidRPr="001E46E8">
              <w:rPr>
                <w:rFonts w:ascii="Arial" w:hAnsi="Arial" w:cs="Arial"/>
                <w:b/>
                <w:sz w:val="18"/>
                <w:szCs w:val="18"/>
              </w:rPr>
              <w:t>электронных</w:t>
            </w:r>
            <w:r w:rsidRPr="001E46E8">
              <w:rPr>
                <w:rFonts w:ascii="Arial" w:hAnsi="Arial" w:cs="Arial"/>
                <w:b/>
                <w:sz w:val="18"/>
                <w:szCs w:val="18"/>
                <w:lang w:val="en-US"/>
              </w:rPr>
              <w:t xml:space="preserve">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печатных</w:t>
            </w:r>
            <w:r w:rsidRPr="001E46E8">
              <w:rPr>
                <w:rFonts w:ascii="Arial" w:hAnsi="Arial" w:cs="Arial"/>
                <w:b/>
                <w:sz w:val="18"/>
                <w:szCs w:val="18"/>
                <w:lang w:val="en-US"/>
              </w:rPr>
              <w:t xml:space="preserve"> </w:t>
            </w:r>
            <w:r w:rsidRPr="001E46E8">
              <w:rPr>
                <w:rFonts w:ascii="Arial" w:hAnsi="Arial" w:cs="Arial"/>
                <w:b/>
                <w:sz w:val="18"/>
                <w:szCs w:val="18"/>
              </w:rPr>
              <w:t>СМИ</w:t>
            </w:r>
            <w:r w:rsidRPr="001E46E8">
              <w:rPr>
                <w:rFonts w:ascii="Arial" w:hAnsi="Arial" w:cs="Arial"/>
                <w:b/>
                <w:sz w:val="18"/>
                <w:szCs w:val="18"/>
                <w:lang w:val="en-US"/>
              </w:rPr>
              <w:t xml:space="preserve">: </w:t>
            </w:r>
            <w:r w:rsidRPr="001E46E8">
              <w:rPr>
                <w:rFonts w:ascii="Arial" w:hAnsi="Arial" w:cs="Arial"/>
                <w:b/>
                <w:sz w:val="18"/>
                <w:szCs w:val="18"/>
              </w:rPr>
              <w:t>радио</w:t>
            </w:r>
            <w:r w:rsidRPr="001E46E8">
              <w:rPr>
                <w:rFonts w:ascii="Arial" w:hAnsi="Arial" w:cs="Arial"/>
                <w:b/>
                <w:sz w:val="18"/>
                <w:szCs w:val="18"/>
                <w:lang w:val="en-US"/>
              </w:rPr>
              <w:t xml:space="preserve"> “</w:t>
            </w:r>
            <w:r w:rsidRPr="001E46E8">
              <w:rPr>
                <w:rFonts w:ascii="Arial" w:hAnsi="Arial" w:cs="Arial"/>
                <w:b/>
                <w:sz w:val="18"/>
                <w:szCs w:val="18"/>
              </w:rPr>
              <w:t>Свобода</w:t>
            </w:r>
            <w:r w:rsidRPr="001E46E8">
              <w:rPr>
                <w:rFonts w:ascii="Arial" w:hAnsi="Arial" w:cs="Arial"/>
                <w:b/>
                <w:sz w:val="18"/>
                <w:szCs w:val="18"/>
                <w:lang w:val="en-US"/>
              </w:rPr>
              <w:t>”, “</w:t>
            </w:r>
            <w:r w:rsidRPr="001E46E8">
              <w:rPr>
                <w:rFonts w:ascii="Arial" w:hAnsi="Arial" w:cs="Arial"/>
                <w:b/>
                <w:sz w:val="18"/>
                <w:szCs w:val="18"/>
              </w:rPr>
              <w:t>Голос</w:t>
            </w:r>
            <w:r w:rsidRPr="001E46E8">
              <w:rPr>
                <w:rFonts w:ascii="Arial" w:hAnsi="Arial" w:cs="Arial"/>
                <w:b/>
                <w:sz w:val="18"/>
                <w:szCs w:val="18"/>
                <w:lang w:val="en-US"/>
              </w:rPr>
              <w:t xml:space="preserve"> </w:t>
            </w:r>
            <w:r w:rsidRPr="001E46E8">
              <w:rPr>
                <w:rFonts w:ascii="Arial" w:hAnsi="Arial" w:cs="Arial"/>
                <w:b/>
                <w:sz w:val="18"/>
                <w:szCs w:val="18"/>
              </w:rPr>
              <w:t>Америки</w:t>
            </w:r>
            <w:r w:rsidRPr="001E46E8">
              <w:rPr>
                <w:rFonts w:ascii="Arial" w:hAnsi="Arial" w:cs="Arial"/>
                <w:b/>
                <w:sz w:val="18"/>
                <w:szCs w:val="18"/>
                <w:lang w:val="en-US"/>
              </w:rPr>
              <w:t>”, BBC, “Daily Telegraph”, “The Times”, “The Economist”, “The New York Times”, “Fitch Ratings”, “Diena”, “</w:t>
            </w:r>
            <w:r w:rsidRPr="001E46E8">
              <w:rPr>
                <w:rFonts w:ascii="Arial" w:hAnsi="Arial" w:cs="Arial"/>
                <w:b/>
                <w:sz w:val="18"/>
                <w:szCs w:val="18"/>
              </w:rPr>
              <w:t>Газета</w:t>
            </w:r>
            <w:r w:rsidRPr="001E46E8">
              <w:rPr>
                <w:rFonts w:ascii="Arial" w:hAnsi="Arial" w:cs="Arial"/>
                <w:b/>
                <w:sz w:val="18"/>
                <w:szCs w:val="18"/>
                <w:lang w:val="en-US"/>
              </w:rPr>
              <w:t xml:space="preserve"> </w:t>
            </w:r>
            <w:r w:rsidRPr="001E46E8">
              <w:rPr>
                <w:rFonts w:ascii="Arial" w:hAnsi="Arial" w:cs="Arial"/>
                <w:b/>
                <w:sz w:val="18"/>
                <w:szCs w:val="18"/>
              </w:rPr>
              <w:t>Выборча</w:t>
            </w:r>
            <w:r w:rsidRPr="001E46E8">
              <w:rPr>
                <w:rFonts w:ascii="Arial" w:hAnsi="Arial" w:cs="Arial"/>
                <w:b/>
                <w:sz w:val="18"/>
                <w:szCs w:val="18"/>
                <w:lang w:val="en-US"/>
              </w:rPr>
              <w:t xml:space="preserve">”, “Dziennik”, “The Independent”, “BBCRussian”, “Delfi”, “Newsweek”, “Le Monde”, “The Financial Times”, “The Guardian”, “Business Guide”, “Polonia”, “The Washington Post”, “Stratfor”, “Time”, “The Guardian”, “Telegraf”, “Le Temps”, “The International Herald Tribune”, “Los Angeles Times”, “The Nation”, “Tribune de Geneve”, “NovoNews”, “Georgian Times”, “Spiegel”, “Le Figaro”, “El Pais”, “The New York Sun”, “Le Nouvel Observateur”, “Panorama”, “Wprost”, “RAI” </w:t>
            </w:r>
            <w:r w:rsidRPr="001E46E8">
              <w:rPr>
                <w:rFonts w:ascii="Arial" w:hAnsi="Arial" w:cs="Arial"/>
                <w:b/>
                <w:sz w:val="18"/>
                <w:szCs w:val="18"/>
              </w:rPr>
              <w:t>и</w:t>
            </w:r>
            <w:r w:rsidRPr="001E46E8">
              <w:rPr>
                <w:rFonts w:ascii="Arial" w:hAnsi="Arial" w:cs="Arial"/>
                <w:b/>
                <w:sz w:val="18"/>
                <w:szCs w:val="18"/>
                <w:lang w:val="en-US"/>
              </w:rPr>
              <w:t xml:space="preserve"> </w:t>
            </w:r>
            <w:r w:rsidRPr="001E46E8">
              <w:rPr>
                <w:rFonts w:ascii="Arial" w:hAnsi="Arial" w:cs="Arial"/>
                <w:b/>
                <w:sz w:val="18"/>
                <w:szCs w:val="18"/>
              </w:rPr>
              <w:t>другие</w:t>
            </w:r>
            <w:r w:rsidRPr="001E46E8">
              <w:rPr>
                <w:rFonts w:ascii="Arial" w:hAnsi="Arial" w:cs="Arial"/>
                <w:b/>
                <w:sz w:val="18"/>
                <w:szCs w:val="18"/>
                <w:lang w:val="en-US"/>
              </w:rPr>
              <w:t>.</w:t>
            </w:r>
          </w:p>
        </w:tc>
        <w:tc>
          <w:tcPr>
            <w:tcW w:w="210" w:type="dxa"/>
            <w:gridSpan w:val="2"/>
            <w:shd w:val="clear" w:color="auto" w:fill="auto"/>
          </w:tcPr>
          <w:p w:rsidR="00091F89" w:rsidRPr="00D7403D" w:rsidRDefault="00091F89" w:rsidP="00091F89">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EA3530" w:rsidRPr="00D7403D" w:rsidRDefault="00EA3530" w:rsidP="005449AC">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p>
    <w:p w:rsidR="00CE2D92" w:rsidRDefault="00CE2D92" w:rsidP="00CE2D92">
      <w:pPr>
        <w:pStyle w:val="1"/>
        <w:spacing w:before="0" w:after="0" w:line="360" w:lineRule="auto"/>
        <w:jc w:val="center"/>
        <w:textAlignment w:val="baseline"/>
        <w:rPr>
          <w:rFonts w:ascii="Arial" w:hAnsi="Arial" w:cs="Arial"/>
          <w:sz w:val="28"/>
          <w:szCs w:val="28"/>
        </w:rPr>
      </w:pPr>
    </w:p>
    <w:p w:rsidR="00167735" w:rsidRPr="00C86100" w:rsidRDefault="00C16985" w:rsidP="00167735">
      <w:pPr>
        <w:pStyle w:val="1"/>
        <w:spacing w:before="0" w:after="0" w:line="360" w:lineRule="auto"/>
        <w:ind w:left="431" w:hanging="431"/>
        <w:jc w:val="center"/>
        <w:textAlignment w:val="baseline"/>
        <w:rPr>
          <w:rFonts w:ascii="Arial" w:hAnsi="Arial" w:cs="Arial"/>
          <w:kern w:val="28"/>
          <w:sz w:val="28"/>
          <w:szCs w:val="28"/>
        </w:rPr>
      </w:pPr>
      <w:r>
        <w:rPr>
          <w:rFonts w:ascii="Arial" w:hAnsi="Arial" w:cs="Arial"/>
          <w:kern w:val="28"/>
          <w:sz w:val="28"/>
          <w:szCs w:val="28"/>
        </w:rPr>
        <w:t>Н</w:t>
      </w:r>
      <w:r w:rsidR="00167735" w:rsidRPr="00C86100">
        <w:rPr>
          <w:rFonts w:ascii="Arial" w:hAnsi="Arial" w:cs="Arial"/>
          <w:kern w:val="28"/>
          <w:sz w:val="28"/>
          <w:szCs w:val="28"/>
        </w:rPr>
        <w:t>ынешние подходы США по Украине не работают. Вот что должен сделать Байден</w:t>
      </w:r>
    </w:p>
    <w:p w:rsidR="00167735" w:rsidRPr="00E1351E" w:rsidRDefault="00167735" w:rsidP="00167735">
      <w:pPr>
        <w:pStyle w:val="HTML"/>
        <w:spacing w:line="360" w:lineRule="auto"/>
        <w:jc w:val="center"/>
        <w:textAlignment w:val="baseline"/>
        <w:rPr>
          <w:rFonts w:ascii="Arial" w:eastAsia="Arial" w:hAnsi="Arial" w:cs="Arial"/>
          <w:b/>
          <w:bCs/>
          <w:color w:val="7F7F7F"/>
          <w:spacing w:val="-4"/>
          <w:kern w:val="1"/>
          <w:sz w:val="28"/>
          <w:szCs w:val="28"/>
          <w:lang w:val="en-US"/>
        </w:rPr>
      </w:pPr>
      <w:r w:rsidRPr="00C86100">
        <w:rPr>
          <w:rFonts w:ascii="Arial" w:eastAsia="Arial" w:hAnsi="Arial" w:cs="Arial"/>
          <w:b/>
          <w:bCs/>
          <w:color w:val="7F7F7F"/>
          <w:spacing w:val="-4"/>
          <w:kern w:val="1"/>
          <w:sz w:val="28"/>
          <w:szCs w:val="28"/>
        </w:rPr>
        <w:t>Самуэль</w:t>
      </w:r>
      <w:r w:rsidRPr="00E1351E">
        <w:rPr>
          <w:rFonts w:ascii="Arial" w:eastAsia="Arial" w:hAnsi="Arial" w:cs="Arial"/>
          <w:b/>
          <w:bCs/>
          <w:color w:val="7F7F7F"/>
          <w:spacing w:val="-4"/>
          <w:kern w:val="1"/>
          <w:sz w:val="28"/>
          <w:szCs w:val="28"/>
          <w:lang w:val="en-US"/>
        </w:rPr>
        <w:t xml:space="preserve"> </w:t>
      </w:r>
      <w:r w:rsidRPr="00C86100">
        <w:rPr>
          <w:rFonts w:ascii="Arial" w:eastAsia="Arial" w:hAnsi="Arial" w:cs="Arial"/>
          <w:b/>
          <w:bCs/>
          <w:color w:val="7F7F7F"/>
          <w:spacing w:val="-4"/>
          <w:kern w:val="1"/>
          <w:sz w:val="28"/>
          <w:szCs w:val="28"/>
        </w:rPr>
        <w:t>Чарап</w:t>
      </w:r>
      <w:r w:rsidRPr="00E1351E">
        <w:rPr>
          <w:rFonts w:ascii="Arial" w:eastAsia="Arial" w:hAnsi="Arial" w:cs="Arial"/>
          <w:b/>
          <w:bCs/>
          <w:color w:val="7F7F7F"/>
          <w:spacing w:val="-4"/>
          <w:kern w:val="1"/>
          <w:sz w:val="28"/>
          <w:szCs w:val="28"/>
          <w:lang w:val="en-US"/>
        </w:rPr>
        <w:t xml:space="preserve"> (Samuel Charap)</w:t>
      </w:r>
      <w:r w:rsidRPr="00167735">
        <w:rPr>
          <w:rFonts w:ascii="Arial" w:eastAsia="Arial" w:hAnsi="Arial" w:cs="Arial"/>
          <w:b/>
          <w:bCs/>
          <w:color w:val="7F7F7F"/>
          <w:spacing w:val="-4"/>
          <w:kern w:val="1"/>
          <w:sz w:val="28"/>
          <w:szCs w:val="28"/>
          <w:lang w:val="en-US"/>
        </w:rPr>
        <w:t>,</w:t>
      </w:r>
      <w:r w:rsidRPr="00E1351E">
        <w:rPr>
          <w:rFonts w:ascii="Arial" w:eastAsia="Arial" w:hAnsi="Arial" w:cs="Arial"/>
          <w:b/>
          <w:bCs/>
          <w:color w:val="7F7F7F"/>
          <w:spacing w:val="-4"/>
          <w:kern w:val="1"/>
          <w:sz w:val="28"/>
          <w:szCs w:val="28"/>
          <w:lang w:val="en-US"/>
        </w:rPr>
        <w:t xml:space="preserve"> Politico (</w:t>
      </w:r>
      <w:r w:rsidRPr="00C86100">
        <w:rPr>
          <w:rFonts w:ascii="Arial" w:eastAsia="Arial" w:hAnsi="Arial" w:cs="Arial"/>
          <w:b/>
          <w:bCs/>
          <w:color w:val="7F7F7F"/>
          <w:spacing w:val="-4"/>
          <w:kern w:val="1"/>
          <w:sz w:val="28"/>
          <w:szCs w:val="28"/>
        </w:rPr>
        <w:t>США</w:t>
      </w:r>
      <w:r w:rsidRPr="00E1351E">
        <w:rPr>
          <w:rFonts w:ascii="Arial" w:eastAsia="Arial" w:hAnsi="Arial" w:cs="Arial"/>
          <w:b/>
          <w:bCs/>
          <w:color w:val="7F7F7F"/>
          <w:spacing w:val="-4"/>
          <w:kern w:val="1"/>
          <w:sz w:val="28"/>
          <w:szCs w:val="28"/>
          <w:lang w:val="en-US"/>
        </w:rPr>
        <w:t>)</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Тревожные новости о том, что Россия наращивает свои войска вдоль границы с Украиной, может показаться каким-то «дежавю». Прошедшей весной газеты тоже пестрели аналогичными заголовками, и с момента подписания так называемого мирного соглашения Минск-II в 2015 году вдоль линии соприкосновения в оспариваемом регионе Донбасса между воюющими сторонами периодически вспыхивают боевые действия.</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Если тактика России кажется повторением прошлого, то же самое можно сказать и о подходах США к нестабильной ситуации на Украине. Политика США в основном заключалась в том, чтобы предлагать кнут Москве и пряник Киеву. Последние американские администрации пытались использовать  инструменты принуждения — в основном санкции или их угрозу — чтобы побудить Россию вывести войска из контролируемых повстанцами районов Донбасса и предотвратить дальнейшие вторжения. Параллельно Вашингтон поддерживал Киев в экономическом, политическом и военном отношении. При этом в Америке, видимо, исходят из того, что США могут заставить Россию отступить, угрожая последствиями, одновременно укрепляя оборону Украины и привязывая ее к Западу.</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Такой подход был вполне очевиден на прошлой неделе, когда госсекретарь Энтони Блинкен пригласил своего украинского коллегу подписать новое Соглашение о стратегическом партнерстве между США и Украиной, пообещав «твердую приверженность суверенитету и территориальной целостности Украины» и предупредив Россию от «серьезных ошибок».</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 xml:space="preserve">Но нынешнее наращивание военной мощи Москвы сопровождалось в последние месяцы и ее гораздо более жесткой риторикой, позволяющей сделать предположение, что на этот раз с ее стороны все обстоит по-другому. Президент Владимир Путин, судя по всему, может полагать, что Украина находится на точке перелома и что пора поднять ставки. И риск большой войны кажется достаточно реальным для того, чтобы оправдать новые подходы США. Нынешняя политика угроз наказаний России и поддержки Киева может быть морально оправдана, но она вряд ли изменит расчеты Путина. Администрация Байдена должна принять ту неприятную реальность, что она, скорее всего, не сможет заставить Путина пойти </w:t>
      </w:r>
      <w:r>
        <w:rPr>
          <w:rFonts w:ascii="Arial" w:hAnsi="Arial" w:cs="Arial"/>
          <w:sz w:val="28"/>
          <w:szCs w:val="28"/>
        </w:rPr>
        <w:t xml:space="preserve">на </w:t>
      </w:r>
      <w:r w:rsidRPr="00167735">
        <w:rPr>
          <w:rFonts w:ascii="Arial" w:hAnsi="Arial" w:cs="Arial"/>
          <w:spacing w:val="-8"/>
          <w:sz w:val="28"/>
          <w:szCs w:val="28"/>
        </w:rPr>
        <w:t>деэскалацию ситуации, если он будет исполнен решимости действовать.</w:t>
      </w:r>
      <w:r w:rsidRPr="00093228">
        <w:rPr>
          <w:rFonts w:ascii="Arial" w:hAnsi="Arial" w:cs="Arial"/>
          <w:sz w:val="28"/>
          <w:szCs w:val="28"/>
        </w:rPr>
        <w:t xml:space="preserve"> Уровень воздействия Америки здесь весьма ограниченный.</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Вот на Украину Соединенные Штаты действительно имеют значительные рычаги воздействия, но эти рычаги в значительной степени остаются не задействованными. Вместо того, чтобы сосредоточиться только на принуждении в отношении России, администрация Байдена должна также подтолкнуть и Киев к принятию мер по выполнению своих обязательств по Минску-II, к чему Украина не проявляла особого желания уже с тех пор, как это соглашение было подписано шесть лет назад. Именно шаги Украины по выполнению соглашения, какими бы ущербными они ни были, на самом деле могут вызвать деэскалацию со стороны России и оживить вялотекущий мирный процесс.</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Угроза в адрес Украины, содержащаяся в наращивании российских войск на границе, достойна морального осуждения и противоречит международным обязательствам Москвы. Но наша единственная надежда состоит в том, чтобы убедить Киев сделать первый шаг для избежания войны.</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Минск-II был миром победителя, фактически навязанным Россией Украине под дулом пистолета. Вооруженные силы Украины только что </w:t>
      </w:r>
      <w:r w:rsidRPr="00093228">
        <w:rPr>
          <w:rFonts w:ascii="Arial" w:hAnsi="Arial" w:cs="Arial"/>
          <w:sz w:val="28"/>
          <w:szCs w:val="28"/>
        </w:rPr>
        <w:lastRenderedPageBreak/>
        <w:t>были разгромлены, а Германия и Франция настаивали на прекращении кровопролития. Условия сделки призывали Киев делегировать значительные политические полномочия контролируемым Россией повстанческим районам Донбасса и даже договориться с этими повстанцами о «новой конституции», закрепляющей их особый статус. Взамен российские войска уйдут из региона и передадут контроль над границей. Хотя детали соглашения касаются конкретно Донбасса, в его условиях подразумевалось широкое политическое урегулирование: Украина получает мир, но должна предоставить гарантированные конституцией рычаги власти для восставших пророссийских сил, которых Москва могла бы использовать, чтобы помешать Киеву полностью уйти на запад.</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Но эта сделка так никогда и не была реализована на местах. Украина сопротивлялась настоятельным просьбам выполнить политические положения Минска-II. Например, вместо того чтобы принять новую конституцию, кодифицирующую новые полномочия союзников России на Донбассе, украинский парламент принял поправку к конституции, усиливающую стратегическую цель членства в НАТО и ЕС. И Россия умело воспользовалась вялостью и затяжками со стороны Украины, чтобы оправдать постоянный отказ выполнить свою часть сделки.</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Тлеющий в течение почти семи лет конфликт, казалось, достиг сейчас некоего стабильного равновесия. Ни одна из сторон не получила того, что хотела, но ни одна из них не оказалась готова к эскалации, чтобы форсировать решение проблемы. Между тем Украина значительно углубила свою интеграцию с Европейским Союзом и НАТО. Хотя ни один из этих блоков не готов предложить стране полноправное членство, оба де-факто закрепили Украину в своей орбите. Президент Владимир Зеленский, несмотря на свою кампанию за прекращение войны, занял жесткую позицию, даже </w:t>
      </w:r>
      <w:r w:rsidRPr="00093228">
        <w:rPr>
          <w:rFonts w:ascii="Arial" w:hAnsi="Arial" w:cs="Arial"/>
          <w:sz w:val="28"/>
          <w:szCs w:val="28"/>
        </w:rPr>
        <w:lastRenderedPageBreak/>
        <w:t>призывая к пересмотру Минска-II и требуя конкретных обещаний относительно членства Украины в НАТО.</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Теперь сигналы из Москвы свидетельствуют о том, что Кремль больше не готов терпеть такой статус-кво. За последние шесть месяцев и Путин, и бывший президент России Дмитрий Медведев опубликовали крайне провокационные статьи об Украине. Первый ставил под сомнение основания для создания независимого украинского государства, а второй язвительно сбрасывал со счетов нынешнее украинское руководство как «невежественное и ненадежное».</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Для Москвы конфликт на Донбассе всегда был средством достижения важнейшей цели: заиметь рычаг давления на Украину, чтобы ограничить ее интеграцию в Запад. Как сказал один бывший высокопоставленный российский чиновник, «получить Донбасс, но потерять Украину означало бы поражение Кремля». Нынешнее наращивание сил предполагает, что Москва теперь верит в то, что это поражение возможно — если только она не обострит ситуацию. Сейчас Россия вполне готова атаковать намного глубже внутрь украинской территории и имеет для этого военные возможности.</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Последствия этого могут быть катастрофическими. Вооруженные силы Украины, дислоцированные на востоке, скорее всего, понесут тяжелые потери, а гражданское население пострадает как непосредственно от боевых действий, так и косвенно от неизбежного экономического краха страны. Европейская безопасность будет сильно подорвана, а союзники по НАТО, вероятно, потребуют дополнительных гарантий США и развертывания дополнительных американских войск. И без того ограниченные перспективы сотрудничества США с Россией по любому важному для Байдена вопросу повестки дня — от киберпреступности до изменения климата — полностью исчезнут.</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Возможно, для администрации Байдена еще не поздно перехватить дипломатическую инициативу и посреднические усилия, чтобы предотвратить войну. Но для этого ей следует переосмыслить базовую формулу кнута и пряника, которая до сих пор характеризовала соответствующие подходы Америки. Реальность такова, что Украина полностью зависит от политической, дипломатической, экономической и военной поддержки со стороны Запада, и особенно, Соединенных Штатов. В ключевые моменты Вашингтон использовал это влияние — например, в 2016 году бывший тогда вице-президентом Байден добился смещения коррумпированного генерального прокурора Украины — эпизод, ставший известным в ходе первого импичмента президента Дональда Трампа.</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Но США еще далеко не использовали свое влияние, чтобы добиться прогресса в конфликте на Донбассе. Например, они могли бы попросить Киев провести всеобщую амнистию, к которой призывает Минск-II, или продвинуть конституционные поправки в парламент, где они застряли с 2018 года. Вашингтон с совершенно понятной неохотой не делал этого в прошлом — ведь Минские соглашения представляют собой условия России, навязанные с помощью вооруженной агрессии. Принуждать жертву — хорошего друга Соединенных Штатов — выполнять приказ агрессора противоречит американским принципам.</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Однако, если Украина предпримет видимые шаги в отношении Минского соглашения, которые она до сих пор отказывалась предпринимать, это возложит на Москву бремя деэскалации конфликта, заставив ее отвести свои вооруженные силы от границы и возвратиться к столу переговоров. Для Путина применение силы не самоцель: если он сможет получить то, чего он хочет, без войны, он, вероятно, пойдет на это. Если Россия не отступит после уступок Украины, по крайней мере, возникнет более сильный западный консенсус в поддержку Киева против Москвы, а сами уступки могут быть и отменены.</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Это не разрешило бы полностью более широкий конфликт, но могло бы разрядить текущий кризис и предотвратить потенциальную катастрофу. Это также могло бы активизировать процесс урегулирования конфликта, особенно если бы Соединенные Штаты приняли более непосредственное участие наряду с Францией и Германией.</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Если бы принуждение России к отступлению было возможным, то в таких сомнительных компромиссах не было бы необходимости. </w:t>
      </w:r>
      <w:r w:rsidRPr="00AD5B97">
        <w:rPr>
          <w:rFonts w:ascii="Arial" w:hAnsi="Arial" w:cs="Arial"/>
          <w:spacing w:val="-10"/>
          <w:sz w:val="28"/>
          <w:szCs w:val="28"/>
        </w:rPr>
        <w:t>Но это не так, и эти компромиссы необходимы. Россия продемонстрировала,</w:t>
      </w:r>
      <w:r w:rsidRPr="00093228">
        <w:rPr>
          <w:rFonts w:ascii="Arial" w:hAnsi="Arial" w:cs="Arial"/>
          <w:sz w:val="28"/>
          <w:szCs w:val="28"/>
        </w:rPr>
        <w:t xml:space="preserve"> что готова пойти на Украине далеко — намного дальше, чем США или ЕС. Без готовности подтолкнуть украинцев к игре с находящимся на их стороне мячом Минского соглашения, нынешняя американская политика усиления угроз в адрес Москвы и поддержки Киева может оказаться недостаточной для того, чтобы остановить войну.</w:t>
      </w:r>
    </w:p>
    <w:p w:rsidR="00167735" w:rsidRPr="00093228" w:rsidRDefault="00167735" w:rsidP="00167735">
      <w:pPr>
        <w:spacing w:line="343" w:lineRule="auto"/>
        <w:ind w:firstLine="709"/>
        <w:jc w:val="both"/>
        <w:textAlignment w:val="baseline"/>
        <w:rPr>
          <w:rFonts w:ascii="Arial" w:hAnsi="Arial" w:cs="Arial"/>
          <w:sz w:val="28"/>
          <w:szCs w:val="28"/>
        </w:rPr>
      </w:pPr>
      <w:r w:rsidRPr="00093228">
        <w:rPr>
          <w:rFonts w:ascii="Arial" w:hAnsi="Arial" w:cs="Arial"/>
          <w:sz w:val="28"/>
          <w:szCs w:val="28"/>
        </w:rPr>
        <w:t>Байдену, возможно, придется подтолкнуть Украину к некоторым болезненным для нее шагам и компромиссу, чтобы спасти эту страну от катастрофы.</w:t>
      </w:r>
    </w:p>
    <w:p w:rsidR="00167735" w:rsidRDefault="00167735" w:rsidP="00167735">
      <w:pPr>
        <w:pStyle w:val="af1"/>
        <w:spacing w:before="0" w:beforeAutospacing="0" w:after="0" w:afterAutospacing="0"/>
        <w:textAlignment w:val="baseline"/>
        <w:rPr>
          <w:rFonts w:ascii="inherit" w:hAnsi="inherit"/>
          <w:color w:val="000000"/>
          <w:sz w:val="26"/>
          <w:szCs w:val="26"/>
        </w:rPr>
      </w:pPr>
      <w:r>
        <w:rPr>
          <w:rFonts w:ascii="inherit" w:hAnsi="inherit"/>
          <w:color w:val="000000"/>
          <w:sz w:val="26"/>
          <w:szCs w:val="26"/>
        </w:rPr>
        <w:t>________________________________________________________________________________</w:t>
      </w:r>
    </w:p>
    <w:p w:rsidR="00167735" w:rsidRDefault="00167735" w:rsidP="00167735">
      <w:pPr>
        <w:pStyle w:val="af1"/>
        <w:spacing w:before="0" w:beforeAutospacing="0" w:after="0" w:afterAutospacing="0"/>
        <w:textAlignment w:val="baseline"/>
        <w:rPr>
          <w:rFonts w:ascii="inherit" w:hAnsi="inherit"/>
          <w:color w:val="000000"/>
          <w:sz w:val="26"/>
          <w:szCs w:val="26"/>
        </w:rPr>
      </w:pPr>
      <w:r>
        <w:rPr>
          <w:rStyle w:val="a6"/>
          <w:rFonts w:ascii="inherit" w:hAnsi="inherit"/>
          <w:color w:val="000000"/>
          <w:sz w:val="26"/>
          <w:szCs w:val="26"/>
          <w:bdr w:val="none" w:sz="0" w:space="0" w:color="auto" w:frame="1"/>
        </w:rPr>
        <w:t>Самуэль Чарап — ведущий политолог-исследователь крупнейшего американского «мозгового центра» RAND Corporation. Ранее работал старшим советником заместителя госсекретаря США по контролю над вооружениями и международной безопасности. Участник международного дискуссионного клуба «Валдай».</w:t>
      </w:r>
    </w:p>
    <w:p w:rsidR="00167735" w:rsidRDefault="00167735" w:rsidP="00167735">
      <w:pPr>
        <w:spacing w:line="343" w:lineRule="auto"/>
        <w:jc w:val="center"/>
        <w:textAlignment w:val="baseline"/>
        <w:rPr>
          <w:rFonts w:ascii="Arial" w:hAnsi="Arial" w:cs="Arial"/>
          <w:sz w:val="28"/>
          <w:szCs w:val="28"/>
        </w:rPr>
      </w:pPr>
      <w:r w:rsidRPr="00773A59">
        <w:rPr>
          <w:rFonts w:ascii="Arial" w:hAnsi="Arial" w:cs="Arial"/>
          <w:sz w:val="28"/>
          <w:szCs w:val="28"/>
        </w:rPr>
        <w:t>***</w:t>
      </w:r>
    </w:p>
    <w:p w:rsidR="00167735" w:rsidRDefault="00167735" w:rsidP="003979C9">
      <w:pPr>
        <w:pStyle w:val="1"/>
        <w:spacing w:before="120" w:after="0" w:line="360" w:lineRule="auto"/>
        <w:ind w:left="431" w:hanging="431"/>
        <w:jc w:val="center"/>
        <w:textAlignment w:val="baseline"/>
        <w:rPr>
          <w:rFonts w:ascii="Arial" w:hAnsi="Arial" w:cs="Arial"/>
          <w:sz w:val="28"/>
          <w:szCs w:val="28"/>
        </w:rPr>
      </w:pPr>
    </w:p>
    <w:p w:rsidR="002E09E4" w:rsidRPr="003979C9" w:rsidRDefault="002E09E4" w:rsidP="003979C9">
      <w:pPr>
        <w:pStyle w:val="1"/>
        <w:spacing w:before="120" w:after="0" w:line="360" w:lineRule="auto"/>
        <w:ind w:left="431" w:hanging="431"/>
        <w:jc w:val="center"/>
        <w:textAlignment w:val="baseline"/>
        <w:rPr>
          <w:rFonts w:ascii="Arial" w:hAnsi="Arial" w:cs="Arial"/>
          <w:sz w:val="28"/>
          <w:szCs w:val="28"/>
        </w:rPr>
      </w:pPr>
      <w:r w:rsidRPr="003979C9">
        <w:rPr>
          <w:rFonts w:ascii="Arial" w:hAnsi="Arial" w:cs="Arial"/>
          <w:sz w:val="28"/>
          <w:szCs w:val="28"/>
        </w:rPr>
        <w:t xml:space="preserve">Российские угрозы в адрес Украины: Путин точно знает, чего хочет. А вот Европа... совсем нет </w:t>
      </w:r>
    </w:p>
    <w:p w:rsidR="002E09E4" w:rsidRPr="003979C9" w:rsidRDefault="002E09E4" w:rsidP="003979C9">
      <w:pPr>
        <w:pStyle w:val="HTML"/>
        <w:spacing w:line="360" w:lineRule="auto"/>
        <w:jc w:val="center"/>
        <w:textAlignment w:val="baseline"/>
        <w:rPr>
          <w:rFonts w:ascii="Arial" w:eastAsia="Arial" w:hAnsi="Arial" w:cs="Arial"/>
          <w:b/>
          <w:bCs/>
          <w:color w:val="7F7F7F"/>
          <w:spacing w:val="-4"/>
          <w:kern w:val="1"/>
          <w:sz w:val="28"/>
          <w:szCs w:val="28"/>
          <w:lang w:val="x-none"/>
        </w:rPr>
      </w:pPr>
      <w:r w:rsidRPr="003979C9">
        <w:rPr>
          <w:rFonts w:ascii="Arial" w:eastAsia="Arial" w:hAnsi="Arial" w:cs="Arial"/>
          <w:b/>
          <w:bCs/>
          <w:color w:val="7F7F7F"/>
          <w:spacing w:val="-4"/>
          <w:kern w:val="1"/>
          <w:sz w:val="28"/>
          <w:szCs w:val="28"/>
          <w:lang w:val="x-none"/>
        </w:rPr>
        <w:t>Флоран Пармантье (Florent Parmentier)</w:t>
      </w:r>
      <w:r w:rsidR="00135BED" w:rsidRPr="003979C9">
        <w:rPr>
          <w:rFonts w:ascii="Arial" w:eastAsia="Arial" w:hAnsi="Arial" w:cs="Arial"/>
          <w:b/>
          <w:bCs/>
          <w:color w:val="7F7F7F"/>
          <w:spacing w:val="-4"/>
          <w:kern w:val="1"/>
          <w:sz w:val="28"/>
          <w:szCs w:val="28"/>
          <w:lang w:val="x-none"/>
        </w:rPr>
        <w:t xml:space="preserve"> (Atlantico, Франция)</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b/>
          <w:bCs/>
          <w:sz w:val="28"/>
          <w:szCs w:val="28"/>
        </w:rPr>
        <w:t>Atlantico:</w:t>
      </w:r>
      <w:r w:rsidRPr="003979C9">
        <w:rPr>
          <w:rFonts w:ascii="Arial" w:hAnsi="Arial" w:cs="Arial"/>
          <w:sz w:val="28"/>
          <w:szCs w:val="28"/>
        </w:rPr>
        <w:t xml:space="preserve"> Вот уже несколько последних месяцев российское руководство будоражит внешнюю политику Европейского Союза. Хозяин Кремля пытается навязать Европе дилемму «война или отказ Запада от Украины, оставляя ее в сфере российского влияния»?</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b/>
          <w:bCs/>
          <w:sz w:val="28"/>
          <w:szCs w:val="28"/>
        </w:rPr>
        <w:lastRenderedPageBreak/>
        <w:t>Флоран Парментье</w:t>
      </w:r>
      <w:r w:rsidRPr="003979C9">
        <w:rPr>
          <w:rFonts w:ascii="Arial" w:hAnsi="Arial" w:cs="Arial"/>
          <w:sz w:val="28"/>
          <w:szCs w:val="28"/>
        </w:rPr>
        <w:t>: Наш анализ внешней политики России не может зависеть исключительно от желаний российского президента. Внешнюю политику определяют политические, экономические, социологические и исторические факторы. Внешняя политика осуществляется дипломатическим аппаратом, а также вооруженными силами с целью следовать стратегии, содержание которой может меняться с течением времени.</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sz w:val="28"/>
          <w:szCs w:val="28"/>
        </w:rPr>
        <w:t>Таким образом, можно сказать, что основной целью российского руководства в 2014 году было не развязывание войны в Крыму и Донбассе, а сохранение определяющего влияния на всей территории Украины с ее русскоязычным и православным населением. Планы вторжения существовали ранее, но они не являлись главной задачей.</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sz w:val="28"/>
          <w:szCs w:val="28"/>
        </w:rPr>
        <w:t>Тем не менее после аннексии Крыма европейцы решили проводить политику санкций, от которой их экономические потери были гораздо больше, чем потери, понесенные США. Санкционная политика, одобренная всеми членами Европейского союза, привела к увеличению затрат из-за затяжного конфликта на Украине. Поэтому можно утверждать, что нынешнее российское руководство прекрасно понимает, что предлагаемая альтернатива не устраивает европейцев. Они ее видят по-другому.</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b/>
          <w:bCs/>
          <w:sz w:val="28"/>
          <w:szCs w:val="28"/>
        </w:rPr>
        <w:t>— Как в Европе рассматривают российскую стратегию? Кто и чего добивается в ЕС?</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sz w:val="28"/>
          <w:szCs w:val="28"/>
        </w:rPr>
        <w:t>— Разногласия по этому вопросу внутри ЕС не меняются с течением времени. Польша и три страны Балтии (Эстония, Латвия и Литва) относятся к наиболее недоброжелательным и подозрительным странам в отношении России. На другом полюсе — страны типа Греции и Кипра, они чувствуют себя близкими Москве, ее друзьями. А Париж и Берлин стремятся установить партнерство с Россией с учетом беспокойства некоторых стран-членов, а также политических и экономических интересов.</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sz w:val="28"/>
          <w:szCs w:val="28"/>
        </w:rPr>
        <w:lastRenderedPageBreak/>
        <w:t>Однако несмотря на то, что в начале реакция на агрессивную политику России (отравление Навального, шпионские дела, шантаж) была неодинаковой, со временем европейцы стали более последовательными.</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b/>
          <w:bCs/>
          <w:sz w:val="28"/>
          <w:szCs w:val="28"/>
        </w:rPr>
        <w:t>— Есть ли у Европы четкая стратегия в отношении Владимира Путина перед лицом агрессивных действий России? Что мешает выработке такой стратегии? Не думает ли Россия (хотя она в этом вопросе может, и права), что ЕС не осмелится предпринять что-то, потому что боится?</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sz w:val="28"/>
          <w:szCs w:val="28"/>
        </w:rPr>
        <w:t>— Наличие четкой стратегии означает разделение представлений и интересов. Однако у 27 стран-членов ЕС нет единства относительно общей позитивной повестки дня, помимо той (негативной), согласно которой нужно реагировать на более агрессивную политику России. Об этом можно только сожалеть, когда наблюдаешь оперативность действий России после принятия ее центром четких решений.</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sz w:val="28"/>
          <w:szCs w:val="28"/>
        </w:rPr>
        <w:t>Однако мощь не ограничивается только военными масштабами. Вакцина «Спутник» как раз яркое тому подтверждение. Будучи лидером в мире науки, Россия смогла экспортировать свой продукт в более чем 70 стран, но не смогла получить разрешение на продажу вакцины в ЕС. Но хуже всего то, что российские власти не смогли «сбыть» антивирус собственному народу.</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sz w:val="28"/>
          <w:szCs w:val="28"/>
        </w:rPr>
        <w:t>Точно так же можно сказать, что европейцы, в отличие от США, не могут военным путем удержать русских от вторжения на Украину. Но они могут сделать так, что российское присутствие на украинской земле очень дорого обойдется Москве как с точки зрения репутации, так и в политическом и экономическом плане. Такой сдерживающий фактор имеет значение, и его не следует недооценивать.</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b/>
          <w:bCs/>
          <w:sz w:val="28"/>
          <w:szCs w:val="28"/>
        </w:rPr>
        <w:t xml:space="preserve">— Пока Джо Байден и США сосредоточены на растущей напряженности в отношениях с Китаем, у России развязаны руки для осуществления своей стратегии в Европе, не так ли? Неужели </w:t>
      </w:r>
      <w:r w:rsidRPr="003979C9">
        <w:rPr>
          <w:rFonts w:ascii="Arial" w:hAnsi="Arial" w:cs="Arial"/>
          <w:b/>
          <w:bCs/>
          <w:sz w:val="28"/>
          <w:szCs w:val="28"/>
        </w:rPr>
        <w:lastRenderedPageBreak/>
        <w:t>Европе, не имеющей внутреннего единства, придется терпеть яростные удары России вблизи своих границ?</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sz w:val="28"/>
          <w:szCs w:val="28"/>
        </w:rPr>
        <w:t>— Действительно, после Обамы, а также при Трампе, внимание к растущей мощи Китая приобрело новый размах, и Россию практически отодвинули на второй план. Явно, что Европа больше не интересует США, что заставляет европейцев реагировать. Либо осуждать российскую угрозу таким образом, чтобы убедить американцев остаться в Европе (и показать себя «лучшими союзниками»), либо усиленно рассуждать о европейском суверенитете, рискуя вызвать недовольство Вашингтона, но казаться значимыми собеседниками. Эти два варианта хорошо сосуществуют, причем Франция уделяет особое внимание второму.</w:t>
      </w:r>
    </w:p>
    <w:p w:rsidR="002E09E4" w:rsidRPr="003979C9" w:rsidRDefault="002E09E4" w:rsidP="003979C9">
      <w:pPr>
        <w:spacing w:line="343" w:lineRule="auto"/>
        <w:ind w:firstLine="709"/>
        <w:jc w:val="both"/>
        <w:textAlignment w:val="baseline"/>
        <w:rPr>
          <w:rFonts w:ascii="Arial" w:hAnsi="Arial" w:cs="Arial"/>
          <w:sz w:val="28"/>
          <w:szCs w:val="28"/>
        </w:rPr>
      </w:pPr>
      <w:r w:rsidRPr="003979C9">
        <w:rPr>
          <w:rFonts w:ascii="Arial" w:hAnsi="Arial" w:cs="Arial"/>
          <w:sz w:val="28"/>
          <w:szCs w:val="28"/>
        </w:rPr>
        <w:t>Европа, безусловно, пока плохо вооружена для военного ответа на какую-нибудь атаку Москвы против Украины. А вот страны-члены ЕС Европа уже готова защищать. К этому нас обязывает принцип солидарности. Но по Украине у Европы есть другие средства давления, чтобы сорвать планы Москвы.</w:t>
      </w:r>
    </w:p>
    <w:p w:rsidR="00167735" w:rsidRDefault="00167735" w:rsidP="00167735">
      <w:pPr>
        <w:spacing w:line="343" w:lineRule="auto"/>
        <w:jc w:val="center"/>
        <w:textAlignment w:val="baseline"/>
        <w:rPr>
          <w:rFonts w:ascii="inherit" w:hAnsi="inherit"/>
          <w:color w:val="000000"/>
          <w:sz w:val="26"/>
          <w:szCs w:val="26"/>
        </w:rPr>
      </w:pPr>
    </w:p>
    <w:p w:rsidR="00167735" w:rsidRDefault="002E09E4" w:rsidP="00167735">
      <w:pPr>
        <w:spacing w:line="343" w:lineRule="auto"/>
        <w:jc w:val="center"/>
        <w:textAlignment w:val="baseline"/>
        <w:rPr>
          <w:rFonts w:ascii="Arial" w:hAnsi="Arial" w:cs="Arial"/>
          <w:sz w:val="28"/>
          <w:szCs w:val="28"/>
        </w:rPr>
      </w:pPr>
      <w:r>
        <w:rPr>
          <w:rFonts w:ascii="inherit" w:hAnsi="inherit"/>
          <w:color w:val="000000"/>
          <w:sz w:val="26"/>
          <w:szCs w:val="26"/>
        </w:rPr>
        <w:t> </w:t>
      </w:r>
      <w:r w:rsidR="00167735" w:rsidRPr="00773A59">
        <w:rPr>
          <w:rFonts w:ascii="Arial" w:hAnsi="Arial" w:cs="Arial"/>
          <w:sz w:val="28"/>
          <w:szCs w:val="28"/>
        </w:rPr>
        <w:t>***</w:t>
      </w:r>
    </w:p>
    <w:p w:rsidR="003979C9" w:rsidRPr="00093228" w:rsidRDefault="00DD36EA" w:rsidP="00167735">
      <w:pPr>
        <w:pStyle w:val="1"/>
        <w:spacing w:before="240" w:after="0" w:line="360" w:lineRule="auto"/>
        <w:ind w:left="431" w:hanging="431"/>
        <w:jc w:val="center"/>
        <w:textAlignment w:val="baseline"/>
        <w:rPr>
          <w:rFonts w:ascii="Arial" w:hAnsi="Arial" w:cs="Arial"/>
          <w:sz w:val="28"/>
          <w:szCs w:val="28"/>
        </w:rPr>
      </w:pPr>
      <w:r>
        <w:rPr>
          <w:rFonts w:ascii="Arial" w:hAnsi="Arial" w:cs="Arial"/>
          <w:sz w:val="28"/>
          <w:szCs w:val="28"/>
        </w:rPr>
        <w:t>О</w:t>
      </w:r>
      <w:r w:rsidR="003979C9" w:rsidRPr="00093228">
        <w:rPr>
          <w:rFonts w:ascii="Arial" w:hAnsi="Arial" w:cs="Arial"/>
          <w:sz w:val="28"/>
          <w:szCs w:val="28"/>
        </w:rPr>
        <w:t>тстраненность от Запада — вот внешнеполитическая доктрина России</w:t>
      </w:r>
    </w:p>
    <w:p w:rsidR="003979C9" w:rsidRPr="00093228" w:rsidRDefault="003979C9" w:rsidP="003979C9">
      <w:pPr>
        <w:pStyle w:val="HTML"/>
        <w:spacing w:line="360" w:lineRule="auto"/>
        <w:jc w:val="center"/>
        <w:textAlignment w:val="baseline"/>
        <w:rPr>
          <w:rFonts w:ascii="Arial" w:eastAsia="Arial" w:hAnsi="Arial" w:cs="Arial"/>
          <w:b/>
          <w:bCs/>
          <w:color w:val="7F7F7F"/>
          <w:spacing w:val="-4"/>
          <w:kern w:val="1"/>
          <w:sz w:val="28"/>
          <w:szCs w:val="28"/>
          <w:lang w:val="x-none"/>
        </w:rPr>
      </w:pPr>
      <w:r w:rsidRPr="00093228">
        <w:rPr>
          <w:rFonts w:ascii="Arial" w:eastAsia="Arial" w:hAnsi="Arial" w:cs="Arial"/>
          <w:b/>
          <w:bCs/>
          <w:color w:val="7F7F7F"/>
          <w:spacing w:val="-4"/>
          <w:kern w:val="1"/>
          <w:sz w:val="28"/>
          <w:szCs w:val="28"/>
          <w:lang w:val="x-none"/>
        </w:rPr>
        <w:t>Райнхард Лаутербах (Reinhard Lauterbach)</w:t>
      </w:r>
      <w:r>
        <w:rPr>
          <w:rFonts w:ascii="Arial" w:eastAsia="Arial" w:hAnsi="Arial" w:cs="Arial"/>
          <w:b/>
          <w:bCs/>
          <w:color w:val="7F7F7F"/>
          <w:spacing w:val="-4"/>
          <w:kern w:val="1"/>
          <w:sz w:val="28"/>
          <w:szCs w:val="28"/>
        </w:rPr>
        <w:t>,</w:t>
      </w:r>
      <w:r w:rsidRPr="00093228">
        <w:rPr>
          <w:rFonts w:ascii="Arial" w:eastAsia="Arial" w:hAnsi="Arial" w:cs="Arial"/>
          <w:b/>
          <w:bCs/>
          <w:color w:val="7F7F7F"/>
          <w:spacing w:val="-4"/>
          <w:kern w:val="1"/>
          <w:sz w:val="28"/>
          <w:szCs w:val="28"/>
          <w:lang w:val="x-none"/>
        </w:rPr>
        <w:t xml:space="preserve"> Junge Welt (Германия)</w:t>
      </w:r>
    </w:p>
    <w:p w:rsidR="003979C9" w:rsidRPr="00093228" w:rsidRDefault="003979C9" w:rsidP="003979C9">
      <w:pPr>
        <w:spacing w:line="343" w:lineRule="auto"/>
        <w:ind w:firstLine="709"/>
        <w:jc w:val="both"/>
        <w:textAlignment w:val="baseline"/>
        <w:rPr>
          <w:rFonts w:ascii="Arial" w:hAnsi="Arial" w:cs="Arial"/>
          <w:sz w:val="28"/>
          <w:szCs w:val="28"/>
        </w:rPr>
      </w:pPr>
      <w:r w:rsidRPr="00093228">
        <w:rPr>
          <w:rFonts w:ascii="Arial" w:hAnsi="Arial" w:cs="Arial"/>
          <w:sz w:val="28"/>
          <w:szCs w:val="28"/>
        </w:rPr>
        <w:t>Злонамеренные комментаторы могли бы сказать, что в своей речи перед «расширенной коллегией министерства иностранных дел» на прошлой неделе Владимир Путин просто констатировал то, что уже и так давно очевидно. Россию изолируют на международной арене, а она пытается представить это как свое собственное решение выбрать некую новую версию изоляционизма. У России больше нет союзников, кроме проблемного Александра Лукашенко, а также Китая, превосходящего России во всех областях за исключением военной.</w:t>
      </w:r>
    </w:p>
    <w:p w:rsidR="003979C9" w:rsidRPr="00093228" w:rsidRDefault="003979C9" w:rsidP="00DD36EA">
      <w:pPr>
        <w:spacing w:line="331" w:lineRule="auto"/>
        <w:ind w:firstLine="709"/>
        <w:jc w:val="both"/>
        <w:textAlignment w:val="baseline"/>
        <w:rPr>
          <w:rFonts w:ascii="Arial" w:hAnsi="Arial" w:cs="Arial"/>
          <w:sz w:val="28"/>
          <w:szCs w:val="28"/>
        </w:rPr>
      </w:pPr>
      <w:r w:rsidRPr="00093228">
        <w:rPr>
          <w:rFonts w:ascii="Arial" w:hAnsi="Arial" w:cs="Arial"/>
          <w:sz w:val="28"/>
          <w:szCs w:val="28"/>
        </w:rPr>
        <w:lastRenderedPageBreak/>
        <w:t xml:space="preserve">Действительно, в этой речи, в которой Путин обрисовал нарождающуюся новую внешнеполитическую доктрину России и ее ключевую идею, — в этой речи нашла свое отражение некоторая </w:t>
      </w:r>
      <w:r w:rsidRPr="00167735">
        <w:rPr>
          <w:rFonts w:ascii="Arial" w:hAnsi="Arial" w:cs="Arial"/>
          <w:spacing w:val="-8"/>
          <w:sz w:val="28"/>
          <w:szCs w:val="28"/>
        </w:rPr>
        <w:t xml:space="preserve">отстраненность России от коллективного Запада вообще </w:t>
      </w:r>
      <w:r w:rsidR="00167735" w:rsidRPr="00167735">
        <w:rPr>
          <w:rFonts w:ascii="Arial" w:hAnsi="Arial" w:cs="Arial"/>
          <w:spacing w:val="-8"/>
          <w:sz w:val="28"/>
          <w:szCs w:val="28"/>
        </w:rPr>
        <w:t xml:space="preserve"> и от </w:t>
      </w:r>
      <w:r w:rsidRPr="00167735">
        <w:rPr>
          <w:rFonts w:ascii="Arial" w:hAnsi="Arial" w:cs="Arial"/>
          <w:spacing w:val="-8"/>
          <w:sz w:val="28"/>
          <w:szCs w:val="28"/>
        </w:rPr>
        <w:t>враждебно</w:t>
      </w:r>
      <w:r w:rsidRPr="00093228">
        <w:rPr>
          <w:rFonts w:ascii="Arial" w:hAnsi="Arial" w:cs="Arial"/>
          <w:sz w:val="28"/>
          <w:szCs w:val="28"/>
        </w:rPr>
        <w:t xml:space="preserve"> отнесшейся к России части Европы в особенности. Если в предыдущей внешнеполитической доктрине от 2016 года США и Европа обсуждались в самом начале, то теперь Путин упомянул Европу только после того, как поговорил о государствах СНГ, Шанхайской организации сотрудничества (ШОС), странах БРИКС, Китае, Индии, Юго-Восточной Азии, Ближнем Востоке и Латинской Америке.</w:t>
      </w:r>
    </w:p>
    <w:p w:rsidR="003979C9" w:rsidRPr="00167735" w:rsidRDefault="003979C9" w:rsidP="00DD36EA">
      <w:pPr>
        <w:spacing w:line="331" w:lineRule="auto"/>
        <w:ind w:firstLine="709"/>
        <w:jc w:val="both"/>
        <w:textAlignment w:val="baseline"/>
        <w:rPr>
          <w:rFonts w:ascii="Arial" w:hAnsi="Arial" w:cs="Arial"/>
          <w:spacing w:val="-4"/>
          <w:sz w:val="28"/>
          <w:szCs w:val="28"/>
        </w:rPr>
      </w:pPr>
      <w:r w:rsidRPr="00093228">
        <w:rPr>
          <w:rFonts w:ascii="Arial" w:hAnsi="Arial" w:cs="Arial"/>
          <w:sz w:val="28"/>
          <w:szCs w:val="28"/>
        </w:rPr>
        <w:t xml:space="preserve">А о США речь зашла еще позже — только после Европы. Когда он ставил своим дипломатам задачу несмотря ни на что стремиться к спокойным и конструктивным отношениям с коллективным Западом, Путин заговорил о «скептических улыбках», которые, </w:t>
      </w:r>
      <w:r w:rsidR="00167735">
        <w:rPr>
          <w:rFonts w:ascii="Arial" w:hAnsi="Arial" w:cs="Arial"/>
          <w:sz w:val="28"/>
          <w:szCs w:val="28"/>
        </w:rPr>
        <w:t xml:space="preserve">как он </w:t>
      </w:r>
      <w:r w:rsidRPr="00093228">
        <w:rPr>
          <w:rFonts w:ascii="Arial" w:hAnsi="Arial" w:cs="Arial"/>
          <w:sz w:val="28"/>
          <w:szCs w:val="28"/>
        </w:rPr>
        <w:t xml:space="preserve">предположил, возникли под ковидными масками у присутствующих, да и у него самого. «Можно ли вообще договориться о чем-то </w:t>
      </w:r>
      <w:r w:rsidR="00167735">
        <w:rPr>
          <w:rFonts w:ascii="Arial" w:hAnsi="Arial" w:cs="Arial"/>
          <w:sz w:val="28"/>
          <w:szCs w:val="28"/>
        </w:rPr>
        <w:t xml:space="preserve">с </w:t>
      </w:r>
      <w:r w:rsidRPr="00093228">
        <w:rPr>
          <w:rFonts w:ascii="Arial" w:hAnsi="Arial" w:cs="Arial"/>
          <w:sz w:val="28"/>
          <w:szCs w:val="28"/>
        </w:rPr>
        <w:t>хронически ненадежными партнерами, легко отказывающимися</w:t>
      </w:r>
      <w:r w:rsidR="00167735">
        <w:rPr>
          <w:rFonts w:ascii="Arial" w:hAnsi="Arial" w:cs="Arial"/>
          <w:sz w:val="28"/>
          <w:szCs w:val="28"/>
        </w:rPr>
        <w:t xml:space="preserve"> от</w:t>
      </w:r>
      <w:r w:rsidRPr="00093228">
        <w:rPr>
          <w:rFonts w:ascii="Arial" w:hAnsi="Arial" w:cs="Arial"/>
          <w:sz w:val="28"/>
          <w:szCs w:val="28"/>
        </w:rPr>
        <w:t xml:space="preserve"> </w:t>
      </w:r>
      <w:r w:rsidRPr="00167735">
        <w:rPr>
          <w:rFonts w:ascii="Arial" w:hAnsi="Arial" w:cs="Arial"/>
          <w:spacing w:val="-4"/>
          <w:sz w:val="28"/>
          <w:szCs w:val="28"/>
        </w:rPr>
        <w:t>любых прежних договоренностей?» </w:t>
      </w:r>
      <w:r w:rsidR="00167735" w:rsidRPr="00167735">
        <w:rPr>
          <w:rFonts w:ascii="Arial" w:hAnsi="Arial" w:cs="Arial"/>
          <w:spacing w:val="-4"/>
          <w:sz w:val="28"/>
          <w:szCs w:val="28"/>
        </w:rPr>
        <w:t>-</w:t>
      </w:r>
      <w:r w:rsidRPr="00167735">
        <w:rPr>
          <w:rFonts w:ascii="Arial" w:hAnsi="Arial" w:cs="Arial"/>
          <w:spacing w:val="-4"/>
          <w:sz w:val="28"/>
          <w:szCs w:val="28"/>
        </w:rPr>
        <w:t xml:space="preserve"> задал Путин риторический вопрос.</w:t>
      </w:r>
    </w:p>
    <w:p w:rsidR="003979C9" w:rsidRPr="00093228" w:rsidRDefault="003979C9" w:rsidP="00DD36EA">
      <w:pPr>
        <w:spacing w:line="331" w:lineRule="auto"/>
        <w:ind w:firstLine="709"/>
        <w:jc w:val="both"/>
        <w:textAlignment w:val="baseline"/>
        <w:rPr>
          <w:rFonts w:ascii="Arial" w:hAnsi="Arial" w:cs="Arial"/>
          <w:sz w:val="28"/>
          <w:szCs w:val="28"/>
        </w:rPr>
      </w:pPr>
      <w:r w:rsidRPr="00093228">
        <w:rPr>
          <w:rFonts w:ascii="Arial" w:hAnsi="Arial" w:cs="Arial"/>
          <w:sz w:val="28"/>
          <w:szCs w:val="28"/>
        </w:rPr>
        <w:t>Как он сказал далее, в девяностые годы НАТО своим расширением на восток сама разрушила «чуть ли не союзнические» отношения с Россией. ЕС — по-прежнему наш ведущий торгово-экономический партнер</w:t>
      </w:r>
      <w:r w:rsidR="00DD36EA">
        <w:rPr>
          <w:rFonts w:ascii="Arial" w:hAnsi="Arial" w:cs="Arial"/>
          <w:sz w:val="28"/>
          <w:szCs w:val="28"/>
        </w:rPr>
        <w:t>»</w:t>
      </w:r>
      <w:r w:rsidRPr="00093228">
        <w:rPr>
          <w:rFonts w:ascii="Arial" w:hAnsi="Arial" w:cs="Arial"/>
          <w:sz w:val="28"/>
          <w:szCs w:val="28"/>
        </w:rPr>
        <w:t xml:space="preserve">, но, говоря это, Путин сделал ударение на «по-прежнему», как бы давая понять, что это изменится. И это действительно меняется: самый большой торговый партнер России — </w:t>
      </w:r>
      <w:r w:rsidRPr="00DD36EA">
        <w:rPr>
          <w:rFonts w:ascii="Arial" w:hAnsi="Arial" w:cs="Arial"/>
          <w:spacing w:val="-6"/>
          <w:sz w:val="28"/>
          <w:szCs w:val="28"/>
        </w:rPr>
        <w:t>уже давно не ФРГ, а Китай. Отношение с «добрыми соседями и друзьями»</w:t>
      </w:r>
      <w:r w:rsidRPr="00093228">
        <w:rPr>
          <w:rFonts w:ascii="Arial" w:hAnsi="Arial" w:cs="Arial"/>
          <w:sz w:val="28"/>
          <w:szCs w:val="28"/>
        </w:rPr>
        <w:t xml:space="preserve"> в Китайской Народной республике Путин называл «моделью эффективного межгосударственного взаимодействия в XXI веке».</w:t>
      </w:r>
    </w:p>
    <w:p w:rsidR="003979C9" w:rsidRPr="00093228" w:rsidRDefault="003979C9" w:rsidP="00DD36EA">
      <w:pPr>
        <w:spacing w:line="331" w:lineRule="auto"/>
        <w:ind w:firstLine="709"/>
        <w:jc w:val="both"/>
        <w:textAlignment w:val="baseline"/>
        <w:rPr>
          <w:rFonts w:ascii="Arial" w:hAnsi="Arial" w:cs="Arial"/>
          <w:sz w:val="28"/>
          <w:szCs w:val="28"/>
        </w:rPr>
      </w:pPr>
      <w:r w:rsidRPr="00093228">
        <w:rPr>
          <w:rFonts w:ascii="Arial" w:hAnsi="Arial" w:cs="Arial"/>
          <w:sz w:val="28"/>
          <w:szCs w:val="28"/>
        </w:rPr>
        <w:t>Примечательны задачи, которые Путин поставил перед своими дипломатами на будущее: обеспечить получение «серьезных и долговременных гарантий безопасности» на западной и юго-западной границе страны. От кого получить? От недоговороспособных «партнеров» на Западе? Традиционно такую задачу ставят армии.</w:t>
      </w:r>
    </w:p>
    <w:p w:rsidR="003979C9" w:rsidRPr="00167735" w:rsidRDefault="003979C9" w:rsidP="00167735">
      <w:pPr>
        <w:spacing w:line="336" w:lineRule="auto"/>
        <w:ind w:firstLine="709"/>
        <w:jc w:val="both"/>
        <w:textAlignment w:val="baseline"/>
        <w:rPr>
          <w:rFonts w:ascii="Arial" w:hAnsi="Arial" w:cs="Arial"/>
          <w:spacing w:val="-6"/>
          <w:sz w:val="28"/>
          <w:szCs w:val="28"/>
        </w:rPr>
      </w:pPr>
      <w:r w:rsidRPr="00093228">
        <w:rPr>
          <w:rFonts w:ascii="Arial" w:hAnsi="Arial" w:cs="Arial"/>
          <w:sz w:val="28"/>
          <w:szCs w:val="28"/>
        </w:rPr>
        <w:lastRenderedPageBreak/>
        <w:t xml:space="preserve">В качестве аргумента Путин сказал: «Так существовать и постоянно думать, что может произойти завтра, Россия не может». Но не просматривается ли тут усталость от постоянного перетягивания каната с Западом, та усталость, которая когда-то побудила Михаила Горбачева к — неудавшейся — попытке ослабить конфронтацию </w:t>
      </w:r>
      <w:r w:rsidR="00167735">
        <w:rPr>
          <w:rFonts w:ascii="Arial" w:hAnsi="Arial" w:cs="Arial"/>
          <w:sz w:val="28"/>
          <w:szCs w:val="28"/>
        </w:rPr>
        <w:t xml:space="preserve">с </w:t>
      </w:r>
      <w:r w:rsidRPr="00093228">
        <w:rPr>
          <w:rFonts w:ascii="Arial" w:hAnsi="Arial" w:cs="Arial"/>
          <w:sz w:val="28"/>
          <w:szCs w:val="28"/>
        </w:rPr>
        <w:t xml:space="preserve">НАТО, пойдя на уступки? Или же обрисованное Путиным отступление </w:t>
      </w:r>
      <w:r w:rsidRPr="00167735">
        <w:rPr>
          <w:rFonts w:ascii="Arial" w:hAnsi="Arial" w:cs="Arial"/>
          <w:spacing w:val="-6"/>
          <w:sz w:val="28"/>
          <w:szCs w:val="28"/>
        </w:rPr>
        <w:t>в крепость под название Евразия — серьезная альтернативная стратегия?</w:t>
      </w:r>
    </w:p>
    <w:p w:rsidR="003979C9" w:rsidRDefault="003979C9" w:rsidP="00167735">
      <w:pPr>
        <w:spacing w:before="120" w:line="336" w:lineRule="auto"/>
        <w:jc w:val="center"/>
        <w:textAlignment w:val="baseline"/>
        <w:rPr>
          <w:rFonts w:ascii="Arial" w:hAnsi="Arial" w:cs="Arial"/>
          <w:sz w:val="28"/>
          <w:szCs w:val="28"/>
        </w:rPr>
      </w:pPr>
      <w:r w:rsidRPr="00773A59">
        <w:rPr>
          <w:rFonts w:ascii="Arial" w:hAnsi="Arial" w:cs="Arial"/>
          <w:sz w:val="28"/>
          <w:szCs w:val="28"/>
        </w:rPr>
        <w:t>***</w:t>
      </w:r>
    </w:p>
    <w:p w:rsidR="00093228" w:rsidRDefault="00093228" w:rsidP="00167735">
      <w:pPr>
        <w:pStyle w:val="1"/>
        <w:spacing w:before="120" w:after="0" w:line="336" w:lineRule="auto"/>
        <w:ind w:left="431" w:hanging="431"/>
        <w:jc w:val="center"/>
        <w:textAlignment w:val="baseline"/>
        <w:rPr>
          <w:rFonts w:ascii="Arial" w:hAnsi="Arial" w:cs="Arial"/>
          <w:sz w:val="28"/>
          <w:szCs w:val="28"/>
        </w:rPr>
      </w:pPr>
    </w:p>
    <w:p w:rsidR="00E1351E" w:rsidRPr="00167735" w:rsidRDefault="00DD36EA" w:rsidP="00167735">
      <w:pPr>
        <w:pStyle w:val="1"/>
        <w:spacing w:before="120" w:after="0" w:line="336" w:lineRule="auto"/>
        <w:ind w:left="431" w:hanging="431"/>
        <w:jc w:val="center"/>
        <w:textAlignment w:val="baseline"/>
        <w:rPr>
          <w:rFonts w:ascii="Arial" w:hAnsi="Arial" w:cs="Arial"/>
          <w:sz w:val="28"/>
          <w:szCs w:val="28"/>
        </w:rPr>
      </w:pPr>
      <w:r>
        <w:rPr>
          <w:rFonts w:ascii="Arial" w:hAnsi="Arial" w:cs="Arial"/>
          <w:sz w:val="28"/>
          <w:szCs w:val="28"/>
        </w:rPr>
        <w:t>Д</w:t>
      </w:r>
      <w:r w:rsidR="00E1351E" w:rsidRPr="00167735">
        <w:rPr>
          <w:rFonts w:ascii="Arial" w:hAnsi="Arial" w:cs="Arial"/>
          <w:sz w:val="28"/>
          <w:szCs w:val="28"/>
        </w:rPr>
        <w:t>ень, когда Путин хотел войти в НАТО</w:t>
      </w:r>
    </w:p>
    <w:p w:rsidR="00E1351E" w:rsidRPr="00167735" w:rsidRDefault="00E1351E" w:rsidP="00167735">
      <w:pPr>
        <w:pStyle w:val="HTML"/>
        <w:spacing w:line="336" w:lineRule="auto"/>
        <w:jc w:val="center"/>
        <w:textAlignment w:val="baseline"/>
        <w:rPr>
          <w:rFonts w:ascii="Arial" w:eastAsia="Arial" w:hAnsi="Arial" w:cs="Arial"/>
          <w:b/>
          <w:bCs/>
          <w:color w:val="7F7F7F"/>
          <w:spacing w:val="-4"/>
          <w:kern w:val="1"/>
          <w:sz w:val="28"/>
          <w:szCs w:val="28"/>
          <w:lang w:val="x-none"/>
        </w:rPr>
      </w:pPr>
      <w:r w:rsidRPr="00167735">
        <w:rPr>
          <w:rFonts w:ascii="Arial" w:eastAsia="Arial" w:hAnsi="Arial" w:cs="Arial"/>
          <w:b/>
          <w:bCs/>
          <w:color w:val="7F7F7F"/>
          <w:spacing w:val="-4"/>
          <w:kern w:val="1"/>
          <w:sz w:val="28"/>
          <w:szCs w:val="28"/>
          <w:lang w:val="x-none"/>
        </w:rPr>
        <w:t>Марк Нексон (Marc Nexon)</w:t>
      </w:r>
      <w:r w:rsidR="00DD36EA">
        <w:rPr>
          <w:rFonts w:ascii="Arial" w:eastAsia="Arial" w:hAnsi="Arial" w:cs="Arial"/>
          <w:b/>
          <w:bCs/>
          <w:color w:val="7F7F7F"/>
          <w:spacing w:val="-4"/>
          <w:kern w:val="1"/>
          <w:sz w:val="28"/>
          <w:szCs w:val="28"/>
        </w:rPr>
        <w:t>,</w:t>
      </w:r>
      <w:r w:rsidRPr="00167735">
        <w:rPr>
          <w:rFonts w:ascii="Arial" w:eastAsia="Arial" w:hAnsi="Arial" w:cs="Arial"/>
          <w:b/>
          <w:bCs/>
          <w:color w:val="7F7F7F"/>
          <w:spacing w:val="-4"/>
          <w:kern w:val="1"/>
          <w:sz w:val="28"/>
          <w:szCs w:val="28"/>
          <w:lang w:val="x-none"/>
        </w:rPr>
        <w:t xml:space="preserve"> Le Point (Франция)</w:t>
      </w:r>
    </w:p>
    <w:p w:rsidR="00E1351E" w:rsidRPr="00167735" w:rsidRDefault="00E1351E" w:rsidP="00DD36EA">
      <w:pPr>
        <w:spacing w:line="334" w:lineRule="auto"/>
        <w:ind w:firstLine="709"/>
        <w:jc w:val="both"/>
        <w:textAlignment w:val="baseline"/>
        <w:rPr>
          <w:rFonts w:ascii="Arial" w:hAnsi="Arial" w:cs="Arial"/>
          <w:sz w:val="28"/>
          <w:szCs w:val="28"/>
        </w:rPr>
      </w:pPr>
      <w:r w:rsidRPr="00167735">
        <w:rPr>
          <w:rFonts w:ascii="Arial" w:hAnsi="Arial" w:cs="Arial"/>
          <w:sz w:val="28"/>
          <w:szCs w:val="28"/>
        </w:rPr>
        <w:t>Сегодня этот сценарий невозможно представить. И все же он был близок к реализации. На следующий день после прихода к власти Владимир Путин раздумывал над идеей вступления в НАТО. Человек, который сегодня угрожает вторжением на Украину, сосредоточив на ее границе 100 000 солдат, тогда мог представить себя одним из тридцати глав государств-членов НАТО.</w:t>
      </w:r>
    </w:p>
    <w:p w:rsidR="00E1351E" w:rsidRPr="00167735" w:rsidRDefault="00E1351E" w:rsidP="00DD36EA">
      <w:pPr>
        <w:spacing w:line="334" w:lineRule="auto"/>
        <w:ind w:firstLine="709"/>
        <w:jc w:val="both"/>
        <w:textAlignment w:val="baseline"/>
        <w:rPr>
          <w:rFonts w:ascii="Arial" w:hAnsi="Arial" w:cs="Arial"/>
          <w:sz w:val="28"/>
          <w:szCs w:val="28"/>
        </w:rPr>
      </w:pPr>
      <w:r w:rsidRPr="00167735">
        <w:rPr>
          <w:rFonts w:ascii="Arial" w:hAnsi="Arial" w:cs="Arial"/>
          <w:sz w:val="28"/>
          <w:szCs w:val="28"/>
        </w:rPr>
        <w:t>4 июня 2000 года Путин встречался в Москве с президентом США Биллом Клинтоном. Прошло три месяца после его прихода в Кремль, на смену Борису Ельцину. А Клинтон готовился покинуть Белый дом, уступая бразды правления Джорджу Бушу. В течение трех часов Путин и Клинтон ужинали в Кремле, вкушая запеченного с капустой кабана под соусом из лесных ягод. Путин тестировал свои знания в английском языке, попробовав обменяться с Клинтоном несколькими фразами. На встрече, проходящей в теплой атмосфере, обсуждались вопросы, касающиеся договоров по ядерному оружию, конфликтов на Кавказе и торгового сотрудничества. А затем Путин заявил: «Мы должны рассмотреть вариант вступления России в НАТО». «Почему бы нет?» — тут же ответил Клинтон без всяких возражений.</w:t>
      </w:r>
    </w:p>
    <w:p w:rsidR="00E1351E" w:rsidRPr="00167735" w:rsidRDefault="00E1351E" w:rsidP="00DD36EA">
      <w:pPr>
        <w:spacing w:line="334" w:lineRule="auto"/>
        <w:ind w:firstLine="709"/>
        <w:jc w:val="both"/>
        <w:textAlignment w:val="baseline"/>
        <w:rPr>
          <w:rFonts w:ascii="Arial" w:hAnsi="Arial" w:cs="Arial"/>
          <w:sz w:val="28"/>
          <w:szCs w:val="28"/>
        </w:rPr>
      </w:pPr>
      <w:r w:rsidRPr="00167735">
        <w:rPr>
          <w:rFonts w:ascii="Arial" w:hAnsi="Arial" w:cs="Arial"/>
          <w:sz w:val="28"/>
          <w:szCs w:val="28"/>
        </w:rPr>
        <w:t xml:space="preserve">«Я не могу представить свою страну изолированной от Европы, поэтому мне сложно воспринимать НАТО как врага» — таковы были </w:t>
      </w:r>
      <w:r w:rsidRPr="00167735">
        <w:rPr>
          <w:rFonts w:ascii="Arial" w:hAnsi="Arial" w:cs="Arial"/>
          <w:sz w:val="28"/>
          <w:szCs w:val="28"/>
        </w:rPr>
        <w:lastRenderedPageBreak/>
        <w:t>слова Путина. Впоследствии сам Путин рассказал об этом эпизоде в документальном фильме, снятом в 2017 году американским режиссером Оливером Стоуном.</w:t>
      </w:r>
    </w:p>
    <w:p w:rsidR="00E1351E" w:rsidRPr="00167735" w:rsidRDefault="00E1351E" w:rsidP="00093228">
      <w:pPr>
        <w:spacing w:line="343" w:lineRule="auto"/>
        <w:ind w:firstLine="709"/>
        <w:jc w:val="both"/>
        <w:textAlignment w:val="baseline"/>
        <w:rPr>
          <w:rFonts w:ascii="Arial" w:hAnsi="Arial" w:cs="Arial"/>
          <w:spacing w:val="-8"/>
          <w:sz w:val="28"/>
          <w:szCs w:val="28"/>
        </w:rPr>
      </w:pPr>
      <w:r w:rsidRPr="00167735">
        <w:rPr>
          <w:rFonts w:ascii="Arial" w:hAnsi="Arial" w:cs="Arial"/>
          <w:sz w:val="28"/>
          <w:szCs w:val="28"/>
        </w:rPr>
        <w:t>В тот момент «американская делегация сильно занервничала», — рассказывал Путин. Бывший офицер КГБ получал удовольствие, возвращаясь к размышлениям на эту тему. В марте того же года он дал интервью журналисту BBC Дэвиду Фросту. «Россия является частью европейской культуры, </w:t>
      </w:r>
      <w:r w:rsidR="00167735">
        <w:rPr>
          <w:rFonts w:ascii="Arial" w:hAnsi="Arial" w:cs="Arial"/>
          <w:sz w:val="28"/>
          <w:szCs w:val="28"/>
        </w:rPr>
        <w:t>-</w:t>
      </w:r>
      <w:r w:rsidRPr="00167735">
        <w:rPr>
          <w:rFonts w:ascii="Arial" w:hAnsi="Arial" w:cs="Arial"/>
          <w:sz w:val="28"/>
          <w:szCs w:val="28"/>
        </w:rPr>
        <w:t xml:space="preserve"> сказал Путин. </w:t>
      </w:r>
      <w:r w:rsidR="00167735">
        <w:rPr>
          <w:rFonts w:ascii="Arial" w:hAnsi="Arial" w:cs="Arial"/>
          <w:sz w:val="28"/>
          <w:szCs w:val="28"/>
        </w:rPr>
        <w:t>-</w:t>
      </w:r>
      <w:r w:rsidRPr="00167735">
        <w:rPr>
          <w:rFonts w:ascii="Arial" w:hAnsi="Arial" w:cs="Arial"/>
          <w:sz w:val="28"/>
          <w:szCs w:val="28"/>
        </w:rPr>
        <w:t xml:space="preserve"> Я не могу представить свою страну изолированной от Европы, поэтому мне сложно воспринимать </w:t>
      </w:r>
      <w:r w:rsidRPr="00167735">
        <w:rPr>
          <w:rFonts w:ascii="Arial" w:hAnsi="Arial" w:cs="Arial"/>
          <w:spacing w:val="-6"/>
          <w:sz w:val="28"/>
          <w:szCs w:val="28"/>
        </w:rPr>
        <w:t>НАТО как врага». «Возможно ли вступление России в НАТО?» </w:t>
      </w:r>
      <w:r w:rsidR="00167735">
        <w:rPr>
          <w:rFonts w:ascii="Arial" w:hAnsi="Arial" w:cs="Arial"/>
          <w:spacing w:val="-6"/>
          <w:sz w:val="28"/>
          <w:szCs w:val="28"/>
        </w:rPr>
        <w:t>-</w:t>
      </w:r>
      <w:r w:rsidRPr="00167735">
        <w:rPr>
          <w:rFonts w:ascii="Arial" w:hAnsi="Arial" w:cs="Arial"/>
          <w:spacing w:val="-6"/>
          <w:sz w:val="28"/>
          <w:szCs w:val="28"/>
        </w:rPr>
        <w:t xml:space="preserve"> спросил</w:t>
      </w:r>
      <w:r w:rsidRPr="00167735">
        <w:rPr>
          <w:rFonts w:ascii="Arial" w:hAnsi="Arial" w:cs="Arial"/>
          <w:sz w:val="28"/>
          <w:szCs w:val="28"/>
        </w:rPr>
        <w:t xml:space="preserve"> </w:t>
      </w:r>
      <w:r w:rsidRPr="00167735">
        <w:rPr>
          <w:rFonts w:ascii="Arial" w:hAnsi="Arial" w:cs="Arial"/>
          <w:spacing w:val="-8"/>
          <w:sz w:val="28"/>
          <w:szCs w:val="28"/>
        </w:rPr>
        <w:t>журналист. «Я не исключаю такой возможности», </w:t>
      </w:r>
      <w:r w:rsidR="00167735" w:rsidRPr="00167735">
        <w:rPr>
          <w:rFonts w:ascii="Arial" w:hAnsi="Arial" w:cs="Arial"/>
          <w:spacing w:val="-8"/>
          <w:sz w:val="28"/>
          <w:szCs w:val="28"/>
        </w:rPr>
        <w:t>-</w:t>
      </w:r>
      <w:r w:rsidRPr="00167735">
        <w:rPr>
          <w:rFonts w:ascii="Arial" w:hAnsi="Arial" w:cs="Arial"/>
          <w:spacing w:val="-8"/>
          <w:sz w:val="28"/>
          <w:szCs w:val="28"/>
        </w:rPr>
        <w:t xml:space="preserve"> ответил ему тогда Путин.</w:t>
      </w:r>
    </w:p>
    <w:p w:rsidR="00E1351E" w:rsidRPr="00167735" w:rsidRDefault="00E1351E" w:rsidP="00093228">
      <w:pPr>
        <w:spacing w:line="343" w:lineRule="auto"/>
        <w:ind w:firstLine="709"/>
        <w:jc w:val="both"/>
        <w:textAlignment w:val="baseline"/>
        <w:rPr>
          <w:rFonts w:ascii="Arial" w:hAnsi="Arial" w:cs="Arial"/>
          <w:sz w:val="28"/>
          <w:szCs w:val="28"/>
        </w:rPr>
      </w:pPr>
      <w:r w:rsidRPr="00167735">
        <w:rPr>
          <w:rFonts w:ascii="Arial" w:hAnsi="Arial" w:cs="Arial"/>
          <w:sz w:val="28"/>
          <w:szCs w:val="28"/>
        </w:rPr>
        <w:t>Путин в начале 2000-х также встречался с тогдашним генеральным секретарем НАТО Джорджем Робертсоном. И задал ему вопрос: «Вы не собираетесь пригласить нас в НАТО?» «Мы не приглашаем сами, никогда не обращаемся первыми, нужно подать заявку», — ответил британец. Путин возразил: «Но, надеюсь, мы не должны стоять в очереди, как многие менее значительные страны». В июле 2001 года хозяин Кремля вернулся к той же теме во время своей первой большой пресс-конференции перед 500 журналистами. Он выступил за создание «единой зоны безопасности и обороны в Европе». Каким образом? Либо «путем интеграции России в НАТО», либо «путем роспуска НАТО», либо путем создания «новой организации, в которой Россия стала бы равноправным партнером».</w:t>
      </w:r>
    </w:p>
    <w:p w:rsidR="00E1351E" w:rsidRPr="00167735" w:rsidRDefault="00E1351E" w:rsidP="00093228">
      <w:pPr>
        <w:spacing w:line="343" w:lineRule="auto"/>
        <w:ind w:firstLine="709"/>
        <w:jc w:val="both"/>
        <w:textAlignment w:val="baseline"/>
        <w:rPr>
          <w:rFonts w:ascii="Arial" w:hAnsi="Arial" w:cs="Arial"/>
          <w:sz w:val="28"/>
          <w:szCs w:val="28"/>
        </w:rPr>
      </w:pPr>
      <w:r w:rsidRPr="00167735">
        <w:rPr>
          <w:rFonts w:ascii="Arial" w:hAnsi="Arial" w:cs="Arial"/>
          <w:b/>
          <w:bCs/>
          <w:sz w:val="28"/>
          <w:szCs w:val="28"/>
        </w:rPr>
        <w:t>Охладевший альянс</w:t>
      </w:r>
    </w:p>
    <w:p w:rsidR="00E1351E" w:rsidRPr="00167735" w:rsidRDefault="00E1351E" w:rsidP="00167735">
      <w:pPr>
        <w:spacing w:line="336" w:lineRule="auto"/>
        <w:ind w:firstLine="709"/>
        <w:jc w:val="both"/>
        <w:textAlignment w:val="baseline"/>
        <w:rPr>
          <w:rFonts w:ascii="Arial" w:hAnsi="Arial" w:cs="Arial"/>
          <w:sz w:val="28"/>
          <w:szCs w:val="28"/>
        </w:rPr>
      </w:pPr>
      <w:r w:rsidRPr="00167735">
        <w:rPr>
          <w:rFonts w:ascii="Arial" w:hAnsi="Arial" w:cs="Arial"/>
          <w:sz w:val="28"/>
          <w:szCs w:val="28"/>
        </w:rPr>
        <w:t>С тех пор прошло двадцать лет. Путин сильно изменился. В его глазах НАТО является теперь олицетворением дьявола, альянсом, который продолжает шаг за шагом продвигаться уже не к СССР, а по самой земле бывшей советской империи. В 2005 году он назвал распад СССР «величайшей геополитической катастрофой века».</w:t>
      </w:r>
    </w:p>
    <w:p w:rsidR="00E1351E" w:rsidRPr="00167735" w:rsidRDefault="00E1351E" w:rsidP="00167735">
      <w:pPr>
        <w:spacing w:line="336" w:lineRule="auto"/>
        <w:ind w:firstLine="709"/>
        <w:jc w:val="both"/>
        <w:textAlignment w:val="baseline"/>
        <w:rPr>
          <w:rFonts w:ascii="Arial" w:hAnsi="Arial" w:cs="Arial"/>
          <w:sz w:val="28"/>
          <w:szCs w:val="28"/>
        </w:rPr>
      </w:pPr>
      <w:r w:rsidRPr="00167735">
        <w:rPr>
          <w:rFonts w:ascii="Arial" w:hAnsi="Arial" w:cs="Arial"/>
          <w:sz w:val="28"/>
          <w:szCs w:val="28"/>
        </w:rPr>
        <w:lastRenderedPageBreak/>
        <w:t>А в апреле 2008 года был пройден поворотный момент. В этот день, на саммите в Бухаресте, НАТО пообещала в ближайшее время принять в свои ряды Грузию и Украину, две бывшие советские республики. Однако конкретный срок не был указан. Путин был недоволен. В августе он направил свои танки в Грузию под предлогом защиты Южной Осетии и Абхазии, двух сепаратистских территорий, которым угрожал Тбилиси. В результате семидневных столкновений погибло 800 человек. На этой волне две провинции провозгласили свою независимость и окончательно перешли под контроль России. Энтузиазм НАТО поутих. Членство Грузии потеряло свою актуальность.</w:t>
      </w:r>
    </w:p>
    <w:p w:rsidR="00E1351E" w:rsidRPr="00167735" w:rsidRDefault="00E1351E" w:rsidP="00167735">
      <w:pPr>
        <w:spacing w:line="336" w:lineRule="auto"/>
        <w:ind w:firstLine="709"/>
        <w:jc w:val="both"/>
        <w:textAlignment w:val="baseline"/>
        <w:rPr>
          <w:rFonts w:ascii="Arial" w:hAnsi="Arial" w:cs="Arial"/>
          <w:sz w:val="28"/>
          <w:szCs w:val="28"/>
        </w:rPr>
      </w:pPr>
      <w:r w:rsidRPr="00167735">
        <w:rPr>
          <w:rFonts w:ascii="Arial" w:hAnsi="Arial" w:cs="Arial"/>
          <w:sz w:val="28"/>
          <w:szCs w:val="28"/>
        </w:rPr>
        <w:t>Оставалась Украина. Путин был намерен вернуть «Малороссию» под свое крыло. Тем более, что он не мог предвидеть двух прозападных революций, потрясших страну в 2004 году и январе 2014 года. В результате в феврале 2014 года российские войска аннексировали Крым. Затем они развязали конфликт в Донбассе, восточном регионе Украины, который теперь находится вне контроля украинских властей. И это еще не все. Главу Кремля сейчас беспокоят поставки Западом оружия на Украину и учения НАТО в Черном море.</w:t>
      </w:r>
    </w:p>
    <w:p w:rsidR="00E1351E" w:rsidRPr="00167735" w:rsidRDefault="00E1351E" w:rsidP="00167735">
      <w:pPr>
        <w:spacing w:line="336" w:lineRule="auto"/>
        <w:ind w:firstLine="709"/>
        <w:jc w:val="both"/>
        <w:textAlignment w:val="baseline"/>
        <w:rPr>
          <w:rFonts w:ascii="Arial" w:hAnsi="Arial" w:cs="Arial"/>
          <w:sz w:val="28"/>
          <w:szCs w:val="28"/>
        </w:rPr>
      </w:pPr>
      <w:r w:rsidRPr="00167735">
        <w:rPr>
          <w:rFonts w:ascii="Arial" w:hAnsi="Arial" w:cs="Arial"/>
          <w:b/>
          <w:bCs/>
          <w:sz w:val="28"/>
          <w:szCs w:val="28"/>
        </w:rPr>
        <w:t>«Он думает о своем наследии»</w:t>
      </w:r>
    </w:p>
    <w:p w:rsidR="00E1351E" w:rsidRPr="00167735" w:rsidRDefault="00E1351E" w:rsidP="00167735">
      <w:pPr>
        <w:spacing w:line="336" w:lineRule="auto"/>
        <w:ind w:firstLine="709"/>
        <w:jc w:val="both"/>
        <w:textAlignment w:val="baseline"/>
        <w:rPr>
          <w:rFonts w:ascii="Arial" w:hAnsi="Arial" w:cs="Arial"/>
          <w:sz w:val="28"/>
          <w:szCs w:val="28"/>
        </w:rPr>
      </w:pPr>
      <w:r w:rsidRPr="00167735">
        <w:rPr>
          <w:rFonts w:ascii="Arial" w:hAnsi="Arial" w:cs="Arial"/>
          <w:sz w:val="28"/>
          <w:szCs w:val="28"/>
        </w:rPr>
        <w:t>«Мы говорим о наших красных линиях, но наши предупреждения полностью игнорируются», — заявил Путин 18 ноября этого года на встрече с российскими послами. В эти же дни Путин сосредоточил свою армию на границе с Украиной, чтобы завладеть Мариуполем и другими портами на Азовском море. (</w:t>
      </w:r>
      <w:r w:rsidRPr="00167735">
        <w:rPr>
          <w:rFonts w:ascii="Arial" w:hAnsi="Arial" w:cs="Arial"/>
          <w:i/>
          <w:iCs/>
          <w:sz w:val="28"/>
          <w:szCs w:val="28"/>
        </w:rPr>
        <w:t>Ничем не подтвержденное обвинение. С тех пор, как украинская армия силой захватила русскоязычный Мариуполь, на непризнанном референдуме 2014 года проголосовавший против нового киевского режима, свергнувшего Януковича, этот город находится в руках ВСУ и СБУ — прим. ИноСМИ.</w:t>
      </w:r>
      <w:r w:rsidRPr="00167735">
        <w:rPr>
          <w:rFonts w:ascii="Arial" w:hAnsi="Arial" w:cs="Arial"/>
          <w:sz w:val="28"/>
          <w:szCs w:val="28"/>
        </w:rPr>
        <w:t>)</w:t>
      </w:r>
    </w:p>
    <w:p w:rsidR="00E1351E" w:rsidRPr="00167735" w:rsidRDefault="00E1351E" w:rsidP="00093228">
      <w:pPr>
        <w:spacing w:line="343" w:lineRule="auto"/>
        <w:ind w:firstLine="709"/>
        <w:jc w:val="both"/>
        <w:textAlignment w:val="baseline"/>
        <w:rPr>
          <w:rFonts w:ascii="Arial" w:hAnsi="Arial" w:cs="Arial"/>
          <w:sz w:val="28"/>
          <w:szCs w:val="28"/>
        </w:rPr>
      </w:pPr>
      <w:r w:rsidRPr="00167735">
        <w:rPr>
          <w:rFonts w:ascii="Arial" w:hAnsi="Arial" w:cs="Arial"/>
          <w:sz w:val="28"/>
          <w:szCs w:val="28"/>
        </w:rPr>
        <w:t xml:space="preserve">В недавней заметке под названием «Украина, незаконченное дело Путина», Институт Карнеги указывает на психологическую черту </w:t>
      </w:r>
      <w:r w:rsidRPr="00167735">
        <w:rPr>
          <w:rFonts w:ascii="Arial" w:hAnsi="Arial" w:cs="Arial"/>
          <w:sz w:val="28"/>
          <w:szCs w:val="28"/>
        </w:rPr>
        <w:lastRenderedPageBreak/>
        <w:t>человека, о котором идет речь: «Каким бы холодным и расчетливым он ни казался, в его темпераменте есть одна черта, которую нельзя упускать из виду: его склонность действовать эмоционально и так быстро, что сторонние наблюдатели не успевают ничего понять».</w:t>
      </w:r>
    </w:p>
    <w:p w:rsidR="00E1351E" w:rsidRPr="00093228" w:rsidRDefault="00E1351E" w:rsidP="00093228">
      <w:pPr>
        <w:spacing w:line="343" w:lineRule="auto"/>
        <w:ind w:firstLine="709"/>
        <w:jc w:val="both"/>
        <w:textAlignment w:val="baseline"/>
        <w:rPr>
          <w:rFonts w:ascii="Arial" w:hAnsi="Arial" w:cs="Arial"/>
          <w:sz w:val="28"/>
          <w:szCs w:val="28"/>
        </w:rPr>
      </w:pPr>
      <w:r w:rsidRPr="00167735">
        <w:rPr>
          <w:rFonts w:ascii="Arial" w:hAnsi="Arial" w:cs="Arial"/>
          <w:sz w:val="28"/>
          <w:szCs w:val="28"/>
        </w:rPr>
        <w:t>Путин думает о своем наследии. Перед своим уходом он хотел бы урегулировать ситуацию на Украине. Ужин с Клинтоном уже давно переварен.</w:t>
      </w:r>
    </w:p>
    <w:p w:rsidR="00093228" w:rsidRDefault="00093228" w:rsidP="00093228">
      <w:pPr>
        <w:spacing w:line="343" w:lineRule="auto"/>
        <w:ind w:firstLine="709"/>
        <w:jc w:val="both"/>
        <w:textAlignment w:val="baseline"/>
        <w:rPr>
          <w:rFonts w:ascii="Arial" w:hAnsi="Arial" w:cs="Arial"/>
          <w:sz w:val="28"/>
          <w:szCs w:val="28"/>
          <w:lang w:val="en-US"/>
        </w:rPr>
      </w:pPr>
      <w:r>
        <w:rPr>
          <w:rFonts w:ascii="Arial" w:hAnsi="Arial" w:cs="Arial"/>
          <w:sz w:val="28"/>
          <w:szCs w:val="28"/>
          <w:lang w:val="en-US"/>
        </w:rPr>
        <w:t xml:space="preserve"> </w:t>
      </w:r>
    </w:p>
    <w:p w:rsidR="00093228" w:rsidRDefault="00093228" w:rsidP="00093228">
      <w:pPr>
        <w:spacing w:line="343" w:lineRule="auto"/>
        <w:jc w:val="center"/>
        <w:textAlignment w:val="baseline"/>
        <w:rPr>
          <w:rFonts w:ascii="Arial" w:hAnsi="Arial" w:cs="Arial"/>
          <w:sz w:val="28"/>
          <w:szCs w:val="28"/>
        </w:rPr>
      </w:pPr>
      <w:r w:rsidRPr="00773A59">
        <w:rPr>
          <w:rFonts w:ascii="Arial" w:hAnsi="Arial" w:cs="Arial"/>
          <w:sz w:val="28"/>
          <w:szCs w:val="28"/>
        </w:rPr>
        <w:t>***</w:t>
      </w:r>
    </w:p>
    <w:p w:rsidR="00004982" w:rsidRDefault="00004982" w:rsidP="00C86100">
      <w:pPr>
        <w:pStyle w:val="1"/>
        <w:spacing w:before="0" w:after="0" w:line="360" w:lineRule="auto"/>
        <w:jc w:val="center"/>
        <w:textAlignment w:val="baseline"/>
        <w:rPr>
          <w:rFonts w:ascii="Arial" w:hAnsi="Arial" w:cs="Arial"/>
          <w:sz w:val="28"/>
          <w:szCs w:val="28"/>
        </w:rPr>
      </w:pPr>
    </w:p>
    <w:p w:rsidR="00943451" w:rsidRPr="00C86100" w:rsidRDefault="00943451" w:rsidP="00C86100">
      <w:pPr>
        <w:pStyle w:val="1"/>
        <w:spacing w:before="0" w:after="0" w:line="360" w:lineRule="auto"/>
        <w:jc w:val="center"/>
        <w:textAlignment w:val="baseline"/>
        <w:rPr>
          <w:rFonts w:ascii="Arial" w:hAnsi="Arial" w:cs="Arial"/>
          <w:sz w:val="28"/>
          <w:szCs w:val="28"/>
        </w:rPr>
      </w:pPr>
      <w:r w:rsidRPr="00C86100">
        <w:rPr>
          <w:rFonts w:ascii="Arial" w:hAnsi="Arial" w:cs="Arial"/>
          <w:sz w:val="28"/>
          <w:szCs w:val="28"/>
        </w:rPr>
        <w:t>Канаду заставляют поддержать Украину по НАТО</w:t>
      </w:r>
    </w:p>
    <w:p w:rsidR="00943451" w:rsidRPr="00C86100" w:rsidRDefault="00943451" w:rsidP="00C86100">
      <w:pPr>
        <w:pStyle w:val="HTML"/>
        <w:spacing w:line="360" w:lineRule="auto"/>
        <w:jc w:val="center"/>
        <w:textAlignment w:val="baseline"/>
        <w:rPr>
          <w:rFonts w:ascii="Arial" w:eastAsia="Arial" w:hAnsi="Arial" w:cs="Arial"/>
          <w:b/>
          <w:bCs/>
          <w:color w:val="7F7F7F"/>
          <w:spacing w:val="-4"/>
          <w:kern w:val="1"/>
          <w:sz w:val="28"/>
          <w:szCs w:val="28"/>
        </w:rPr>
      </w:pPr>
      <w:r w:rsidRPr="00C86100">
        <w:rPr>
          <w:rFonts w:ascii="Arial" w:eastAsia="Arial" w:hAnsi="Arial" w:cs="Arial"/>
          <w:b/>
          <w:bCs/>
          <w:color w:val="7F7F7F"/>
          <w:spacing w:val="-4"/>
          <w:kern w:val="1"/>
          <w:sz w:val="28"/>
          <w:szCs w:val="28"/>
        </w:rPr>
        <w:t>Мюррей Брюстер (Murray Brewster)</w:t>
      </w:r>
      <w:r w:rsidR="00C16985">
        <w:rPr>
          <w:rFonts w:ascii="Arial" w:eastAsia="Arial" w:hAnsi="Arial" w:cs="Arial"/>
          <w:b/>
          <w:bCs/>
          <w:color w:val="7F7F7F"/>
          <w:spacing w:val="-4"/>
          <w:kern w:val="1"/>
          <w:sz w:val="28"/>
          <w:szCs w:val="28"/>
        </w:rPr>
        <w:t>,</w:t>
      </w:r>
      <w:r w:rsidR="00C86100" w:rsidRPr="00C86100">
        <w:rPr>
          <w:rFonts w:ascii="Arial" w:eastAsia="Arial" w:hAnsi="Arial" w:cs="Arial"/>
          <w:b/>
          <w:bCs/>
          <w:color w:val="7F7F7F"/>
          <w:spacing w:val="-4"/>
          <w:kern w:val="1"/>
          <w:sz w:val="28"/>
          <w:szCs w:val="28"/>
        </w:rPr>
        <w:t xml:space="preserve"> CBC (Канада)</w:t>
      </w:r>
    </w:p>
    <w:p w:rsidR="00943451" w:rsidRPr="00093228" w:rsidRDefault="00943451" w:rsidP="0087054A">
      <w:pPr>
        <w:spacing w:before="120" w:line="346" w:lineRule="auto"/>
        <w:ind w:firstLine="709"/>
        <w:jc w:val="both"/>
        <w:textAlignment w:val="baseline"/>
        <w:rPr>
          <w:rFonts w:ascii="Arial" w:hAnsi="Arial" w:cs="Arial"/>
          <w:sz w:val="28"/>
          <w:szCs w:val="28"/>
        </w:rPr>
      </w:pPr>
      <w:r w:rsidRPr="00093228">
        <w:rPr>
          <w:rFonts w:ascii="Arial" w:hAnsi="Arial" w:cs="Arial"/>
          <w:sz w:val="28"/>
          <w:szCs w:val="28"/>
        </w:rPr>
        <w:t>В условиях, когда американское руководство все больше обеспокоено вопросом о том, не блефует ли Россия вокруг Украины, бывший президент этой страны призывает Канаду более активно участвовать в реализации членства его страны в НАТО.</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Петр Порошенко в интервью каналу CBC News сказал, что продолжающееся наращивание численности российских войск на границе с Украиной придает новую актуальность длящимся уже 13 лет попыткам Украины стать частью западного военного альянса.</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Он призывает страны-члены НАТО предложить путь к полноправному членству Украины в североатлантической организации на следующем саммите лидеров организации в июне 2022 года в Мадриде, и считает, что Канада как изначальный сторонник амбиций Украины должна сыграть в этом важную роль.</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Даже такое обязательство НАТО, которое требует от страны соблюдения определенных критериев, и не допускает Украину к полноценному членству, станет сильным сигналом для России, сказал Порошенко в кулуарах Галифакского форума международной безопасности.</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lastRenderedPageBreak/>
        <w:t>Нового министра обороны Канады Аниту Ананд, которая поздно вечером 19 ноября заявила, что она беспокоится за украинский народ, спросили, готова ли Канада вступить в коалицию из 30 стран, выступающих в поддержку Украины.</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«Вы поднимаете вопрос, который я как раз сейчас обсуждаю в нашем правительстве и с нашими партнерами», — ответила она.</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Другие страны, такие как Франция, дали недвусмысленные обещания защищать территориальную целостность Украины. Ананд заметила, что Канада, которая давно помогает обучать украинских военных, уже продемонстрировала такую приверженность.</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Нынешнее украинское правительство во главе с президентом Владимиром Зеленским безуспешно продвигало план украинского членства в НАТО перед последним июньским саммитом альянса. Президент США Джо Байден заявил тогда, что Украине еще предстоит пройти долгий путь в борьбе с коррупцией.</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Время ограничено</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 xml:space="preserve">Союзников по НАТО все больше беспокоят действия российских </w:t>
      </w:r>
      <w:r w:rsidRPr="0087054A">
        <w:rPr>
          <w:rFonts w:ascii="Arial" w:hAnsi="Arial" w:cs="Arial"/>
          <w:spacing w:val="-6"/>
          <w:sz w:val="28"/>
          <w:szCs w:val="28"/>
        </w:rPr>
        <w:t>войск.</w:t>
      </w:r>
      <w:r w:rsidR="003979C9" w:rsidRPr="0087054A">
        <w:rPr>
          <w:rFonts w:ascii="Arial" w:hAnsi="Arial" w:cs="Arial"/>
          <w:spacing w:val="-6"/>
          <w:sz w:val="28"/>
          <w:szCs w:val="28"/>
        </w:rPr>
        <w:t xml:space="preserve"> </w:t>
      </w:r>
      <w:r w:rsidRPr="0087054A">
        <w:rPr>
          <w:rFonts w:ascii="Arial" w:hAnsi="Arial" w:cs="Arial"/>
          <w:spacing w:val="-6"/>
          <w:sz w:val="28"/>
          <w:szCs w:val="28"/>
        </w:rPr>
        <w:t>19 ноября газета The New York Times сообщила, что представители</w:t>
      </w:r>
      <w:r w:rsidRPr="00093228">
        <w:rPr>
          <w:rFonts w:ascii="Arial" w:hAnsi="Arial" w:cs="Arial"/>
          <w:sz w:val="28"/>
          <w:szCs w:val="28"/>
        </w:rPr>
        <w:t xml:space="preserve"> американской разведки предупредили об ограниченности времени, нужном для того, чтобы помешать Москве предпринять военные действия на Украине. Вашингтон явно работает над разработкой ряда мер, как экономических, так и военных, для сдерживания России.</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Порошенко сказал, что ему приятно видеть, что республиканцы в Конгрессе США рассматривают возможность введения новых санкций против газопровода «Северный поток — 2» из России в Германию. По его словам, в любом потенциальном пакете сдерживания России со стороны Запада необходимо учитывать потребности Украины в области энергетической безопасности.</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 xml:space="preserve">Тем не менее, бывший президент Украины, который, как многие ожидают, снова будет баллотироваться на этот пост, признал, что его </w:t>
      </w:r>
      <w:r w:rsidRPr="00093228">
        <w:rPr>
          <w:rFonts w:ascii="Arial" w:hAnsi="Arial" w:cs="Arial"/>
          <w:sz w:val="28"/>
          <w:szCs w:val="28"/>
        </w:rPr>
        <w:lastRenderedPageBreak/>
        <w:t>страна, которая до сих пор не может избавиться от коррупции и отсталой бюрократии советской эпохи, пока не готова к полноценному членству в вооруженных силах Запада.</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Однако, по словам Порошенко, Украина все же прошла «светлый путь» от того места, где она начинала, и сейчас просто необходимо реализовать ту жесткую программу реформ, которая проводилась при его правительстве.</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«Морковка реформ»</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Порошенко заявил, что в условиях концентрации на границе более 100 000 российских войск, и усиливающейся «квази-войны» в двух восточных регионах его страны, одной из важных военных мер должно стать членство Украины в НАТО.</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«Почему в такой ситуации Украина не может получить план действий по вступлению в НАТО? Сегодняшний подход — это просто морковка для реформ», — сказал он, добавив, что соседи его страны, безусловно, понимают, серьезность политических ставок.</w:t>
      </w:r>
      <w:r w:rsidR="0087054A">
        <w:rPr>
          <w:rFonts w:ascii="Arial" w:hAnsi="Arial" w:cs="Arial"/>
          <w:sz w:val="28"/>
          <w:szCs w:val="28"/>
        </w:rPr>
        <w:t xml:space="preserve"> </w:t>
      </w:r>
      <w:r w:rsidRPr="00093228">
        <w:rPr>
          <w:rFonts w:ascii="Arial" w:hAnsi="Arial" w:cs="Arial"/>
          <w:sz w:val="28"/>
          <w:szCs w:val="28"/>
        </w:rPr>
        <w:t>«Европе нужна демократическая Украина. Европе нужна европейская Украина. Европе нужна безопасная Украина. Европе нужна независимая от России Украина».</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В течение нескольких недель давление со стороны США и европейских стран не смогло убедить правительство президента России Владимира Путина вывести свои войска из нестабильного приграничного региона.</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Членство Украины в НАТО — это одна из так называемых «красных линий» России</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Путин обвинил Запад в постоянных попытках спровоцировать Москву, которая недавно закрыла свое представительство в штаб-квартире альянса в Брюсселе.</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 xml:space="preserve">Порошенко возмутился высказанной журналистами мыслью о том, что Путин не допустит, чтобы вступление Украины в НАТО </w:t>
      </w:r>
      <w:r w:rsidRPr="00093228">
        <w:rPr>
          <w:rFonts w:ascii="Arial" w:hAnsi="Arial" w:cs="Arial"/>
          <w:sz w:val="28"/>
          <w:szCs w:val="28"/>
        </w:rPr>
        <w:lastRenderedPageBreak/>
        <w:t>состоялось без вызовов и проблем.</w:t>
      </w:r>
      <w:r w:rsidR="00135BED">
        <w:rPr>
          <w:rFonts w:ascii="Arial" w:hAnsi="Arial" w:cs="Arial"/>
          <w:sz w:val="28"/>
          <w:szCs w:val="28"/>
        </w:rPr>
        <w:t xml:space="preserve"> </w:t>
      </w:r>
      <w:r w:rsidRPr="00093228">
        <w:rPr>
          <w:rFonts w:ascii="Arial" w:hAnsi="Arial" w:cs="Arial"/>
          <w:sz w:val="28"/>
          <w:szCs w:val="28"/>
        </w:rPr>
        <w:t>«Мы свободная и демократическая страна, самая большая по территории в Европе», — сказал он.</w:t>
      </w:r>
      <w:r w:rsidR="00135BED">
        <w:rPr>
          <w:rFonts w:ascii="Arial" w:hAnsi="Arial" w:cs="Arial"/>
          <w:sz w:val="28"/>
          <w:szCs w:val="28"/>
        </w:rPr>
        <w:t xml:space="preserve"> </w:t>
      </w:r>
      <w:r w:rsidRPr="00093228">
        <w:rPr>
          <w:rFonts w:ascii="Arial" w:hAnsi="Arial" w:cs="Arial"/>
          <w:sz w:val="28"/>
          <w:szCs w:val="28"/>
        </w:rPr>
        <w:t>«И вы думаете, нам нужно спрашивать разрешения у Путина на вступление в НАТО? Вы думаете, это демократический путь? Я говорю — нет».</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 </w:t>
      </w:r>
      <w:r w:rsidRPr="00093228">
        <w:rPr>
          <w:rFonts w:ascii="Arial" w:hAnsi="Arial" w:cs="Arial"/>
          <w:b/>
          <w:bCs/>
          <w:sz w:val="28"/>
          <w:szCs w:val="28"/>
        </w:rPr>
        <w:t>Комментарии пользователей канала CBC</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Ray Marshall</w:t>
      </w:r>
      <w:r w:rsidR="00AD5B97">
        <w:rPr>
          <w:rFonts w:ascii="Arial" w:hAnsi="Arial" w:cs="Arial"/>
          <w:b/>
          <w:bCs/>
          <w:sz w:val="28"/>
          <w:szCs w:val="28"/>
        </w:rPr>
        <w:t xml:space="preserve"> - </w:t>
      </w:r>
      <w:r w:rsidRPr="00093228">
        <w:rPr>
          <w:rFonts w:ascii="Arial" w:hAnsi="Arial" w:cs="Arial"/>
          <w:sz w:val="28"/>
          <w:szCs w:val="28"/>
        </w:rPr>
        <w:t>Я думаю, что, говоря о Западе в Канаде, Порошенко имеет в виду именно нашу страну. Но это ведь смешно. Чем мы можем помочь Украине? Мы даже свой флаг не можем поднять!</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Alex Nemo</w:t>
      </w:r>
      <w:r w:rsidR="00AD5B97">
        <w:rPr>
          <w:rFonts w:ascii="Arial" w:hAnsi="Arial" w:cs="Arial"/>
          <w:b/>
          <w:bCs/>
          <w:sz w:val="28"/>
          <w:szCs w:val="28"/>
        </w:rPr>
        <w:t xml:space="preserve"> - </w:t>
      </w:r>
      <w:r w:rsidRPr="00093228">
        <w:rPr>
          <w:rFonts w:ascii="Arial" w:hAnsi="Arial" w:cs="Arial"/>
          <w:sz w:val="28"/>
          <w:szCs w:val="28"/>
        </w:rPr>
        <w:t>Что говорит этот Порошенко? Он же постыдно проиграл выборы Зеленскому в 2019. Украинцы его не уважают.</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Jeremy Amott</w:t>
      </w:r>
      <w:r w:rsidR="00AD5B97">
        <w:rPr>
          <w:rFonts w:ascii="Arial" w:hAnsi="Arial" w:cs="Arial"/>
          <w:b/>
          <w:bCs/>
          <w:sz w:val="28"/>
          <w:szCs w:val="28"/>
        </w:rPr>
        <w:t xml:space="preserve"> - </w:t>
      </w:r>
      <w:r w:rsidRPr="00093228">
        <w:rPr>
          <w:rFonts w:ascii="Arial" w:hAnsi="Arial" w:cs="Arial"/>
          <w:sz w:val="28"/>
          <w:szCs w:val="28"/>
        </w:rPr>
        <w:t>Россия уже выиграла войну с Украиной много лет назад. Она вернула себе Крым и взяла Донбасс. Она контролирует ресурсы этих регионов и обороняется. Наступать ей не нужно.</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Kelly McMahon</w:t>
      </w:r>
      <w:r w:rsidR="00AD5B97">
        <w:rPr>
          <w:rFonts w:ascii="Arial" w:hAnsi="Arial" w:cs="Arial"/>
          <w:b/>
          <w:bCs/>
          <w:sz w:val="28"/>
          <w:szCs w:val="28"/>
        </w:rPr>
        <w:t xml:space="preserve"> - </w:t>
      </w:r>
      <w:r w:rsidRPr="00093228">
        <w:rPr>
          <w:rFonts w:ascii="Arial" w:hAnsi="Arial" w:cs="Arial"/>
          <w:sz w:val="28"/>
          <w:szCs w:val="28"/>
        </w:rPr>
        <w:t>А может, нам не лезть в украинские дела и перестать тыкать в медведя палкой? Следующая мировая война будет войной ядерного сверхзвукового оружия… Победителя точно не будет!</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Mike Calzone</w:t>
      </w:r>
      <w:r w:rsidR="00AD5B97">
        <w:rPr>
          <w:rFonts w:ascii="Arial" w:hAnsi="Arial" w:cs="Arial"/>
          <w:b/>
          <w:bCs/>
          <w:sz w:val="28"/>
          <w:szCs w:val="28"/>
        </w:rPr>
        <w:t xml:space="preserve"> - </w:t>
      </w:r>
      <w:r w:rsidRPr="00093228">
        <w:rPr>
          <w:rFonts w:ascii="Arial" w:hAnsi="Arial" w:cs="Arial"/>
          <w:sz w:val="28"/>
          <w:szCs w:val="28"/>
        </w:rPr>
        <w:t>Двусмысленность позиции США делает ситуацию более нестабильной.</w:t>
      </w:r>
      <w:r w:rsidR="00AD5B97">
        <w:rPr>
          <w:rFonts w:ascii="Arial" w:hAnsi="Arial" w:cs="Arial"/>
          <w:sz w:val="28"/>
          <w:szCs w:val="28"/>
        </w:rPr>
        <w:t xml:space="preserve"> </w:t>
      </w:r>
      <w:r w:rsidRPr="00093228">
        <w:rPr>
          <w:rFonts w:ascii="Arial" w:hAnsi="Arial" w:cs="Arial"/>
          <w:sz w:val="28"/>
          <w:szCs w:val="28"/>
        </w:rPr>
        <w:t>Обязательство США защищать Украину и Тайвань станет мощным сигналом сдерживания. Меньше всего Россия или Китай хотят начать «горячую» войну с США.</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Обе страны сейчас просто испытывают США, чтобы увидеть, что именно им сойдет с рук, пока дела не накалились до опасного предела.</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Ни Путин, ни Си не склонны к самоубийству, они не начнут задействовать ядерное оружие, поскольку США ответят подавляющим контрударом.</w:t>
      </w:r>
      <w:r w:rsidR="00AD5B97">
        <w:rPr>
          <w:rFonts w:ascii="Arial" w:hAnsi="Arial" w:cs="Arial"/>
          <w:sz w:val="28"/>
          <w:szCs w:val="28"/>
        </w:rPr>
        <w:t xml:space="preserve"> </w:t>
      </w:r>
      <w:r w:rsidRPr="00093228">
        <w:rPr>
          <w:rFonts w:ascii="Arial" w:hAnsi="Arial" w:cs="Arial"/>
          <w:sz w:val="28"/>
          <w:szCs w:val="28"/>
        </w:rPr>
        <w:t>Сегодня это Украина, но если со стороны США не будет соответствующей реакции, то завтра это могут быть Польша и Эстония, а в будущем — Германия.</w:t>
      </w:r>
      <w:r w:rsidR="00AD5B97">
        <w:rPr>
          <w:rFonts w:ascii="Arial" w:hAnsi="Arial" w:cs="Arial"/>
          <w:sz w:val="28"/>
          <w:szCs w:val="28"/>
        </w:rPr>
        <w:t xml:space="preserve"> </w:t>
      </w:r>
      <w:r w:rsidRPr="00093228">
        <w:rPr>
          <w:rFonts w:ascii="Arial" w:hAnsi="Arial" w:cs="Arial"/>
          <w:sz w:val="28"/>
          <w:szCs w:val="28"/>
        </w:rPr>
        <w:t>Потом Тайвань, а, может быть, Япония и Гуам тоже будут хорошим дополнением, а затем, возможно, и Гавайи.</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lastRenderedPageBreak/>
        <w:t>Kelly McMahon</w:t>
      </w:r>
      <w:r w:rsidR="00AD5B97">
        <w:rPr>
          <w:rFonts w:ascii="Arial" w:hAnsi="Arial" w:cs="Arial"/>
          <w:b/>
          <w:bCs/>
          <w:sz w:val="28"/>
          <w:szCs w:val="28"/>
        </w:rPr>
        <w:t xml:space="preserve"> - </w:t>
      </w:r>
      <w:r w:rsidRPr="00093228">
        <w:rPr>
          <w:rFonts w:ascii="Arial" w:hAnsi="Arial" w:cs="Arial"/>
          <w:sz w:val="28"/>
          <w:szCs w:val="28"/>
        </w:rPr>
        <w:t xml:space="preserve">Мы плохо учимся у истории. Китай и Россия сегодня — это </w:t>
      </w:r>
      <w:r w:rsidRPr="00AD5B97">
        <w:rPr>
          <w:rFonts w:ascii="Arial" w:hAnsi="Arial" w:cs="Arial"/>
          <w:spacing w:val="-4"/>
          <w:sz w:val="28"/>
          <w:szCs w:val="28"/>
        </w:rPr>
        <w:t>Япония и Германия до Второй мировой войны. США снова превратились</w:t>
      </w:r>
      <w:r w:rsidRPr="00093228">
        <w:rPr>
          <w:rFonts w:ascii="Arial" w:hAnsi="Arial" w:cs="Arial"/>
          <w:sz w:val="28"/>
          <w:szCs w:val="28"/>
        </w:rPr>
        <w:t xml:space="preserve"> в изоляционистскую страну. Внутри у них хаос. Их военная мощь ушла.</w:t>
      </w:r>
      <w:r w:rsidR="00AD5B97">
        <w:rPr>
          <w:rFonts w:ascii="Arial" w:hAnsi="Arial" w:cs="Arial"/>
          <w:sz w:val="28"/>
          <w:szCs w:val="28"/>
        </w:rPr>
        <w:t xml:space="preserve"> </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sz w:val="28"/>
          <w:szCs w:val="28"/>
        </w:rPr>
        <w:t>Единственное отличие — в мире накоплено огромное количество ядерного оружия и сверхзвуковых средств его доставки. Ну и чего мы добиваемся?</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Julia LeBeau</w:t>
      </w:r>
      <w:r w:rsidR="00AD5B97">
        <w:rPr>
          <w:rFonts w:ascii="Arial" w:hAnsi="Arial" w:cs="Arial"/>
          <w:b/>
          <w:bCs/>
          <w:sz w:val="28"/>
          <w:szCs w:val="28"/>
        </w:rPr>
        <w:t xml:space="preserve"> - </w:t>
      </w:r>
      <w:r w:rsidRPr="00093228">
        <w:rPr>
          <w:rFonts w:ascii="Arial" w:hAnsi="Arial" w:cs="Arial"/>
          <w:sz w:val="28"/>
          <w:szCs w:val="28"/>
        </w:rPr>
        <w:t>Только вы забыли о том, что Запад повсюду совершает агрессию, стремясь захватить контроль над странами и территориями, которые ему не принадлежат. И все это на фоне окончательного падения западной морали.</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Stephen David</w:t>
      </w:r>
      <w:r w:rsidR="00AD5B97">
        <w:rPr>
          <w:rFonts w:ascii="Arial" w:hAnsi="Arial" w:cs="Arial"/>
          <w:b/>
          <w:bCs/>
          <w:sz w:val="28"/>
          <w:szCs w:val="28"/>
        </w:rPr>
        <w:t xml:space="preserve"> - </w:t>
      </w:r>
      <w:r w:rsidRPr="00093228">
        <w:rPr>
          <w:rFonts w:ascii="Arial" w:hAnsi="Arial" w:cs="Arial"/>
          <w:sz w:val="28"/>
          <w:szCs w:val="28"/>
        </w:rPr>
        <w:t>Надеюсь, все наши несчастные канадские военнослужащие как можно быстрее уберутся из этой Украины. Они даже не успеют что-предпринять против тотального российского наступления.</w:t>
      </w:r>
      <w:r w:rsidR="00AD5B97">
        <w:rPr>
          <w:rFonts w:ascii="Arial" w:hAnsi="Arial" w:cs="Arial"/>
          <w:sz w:val="28"/>
          <w:szCs w:val="28"/>
        </w:rPr>
        <w:t xml:space="preserve"> </w:t>
      </w:r>
      <w:r w:rsidRPr="00093228">
        <w:rPr>
          <w:rFonts w:ascii="Arial" w:hAnsi="Arial" w:cs="Arial"/>
          <w:sz w:val="28"/>
          <w:szCs w:val="28"/>
        </w:rPr>
        <w:t>Наши канадские ребята сыграют роль консервных банок на проволоке, натягиваемой возле пугала. Или вот еще приходит аналогия с канарейкой в шахте, которая предупреждает о близящемся взрыве!</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Chad Graster</w:t>
      </w:r>
      <w:r w:rsidR="00AD5B97">
        <w:rPr>
          <w:rFonts w:ascii="Arial" w:hAnsi="Arial" w:cs="Arial"/>
          <w:b/>
          <w:bCs/>
          <w:sz w:val="28"/>
          <w:szCs w:val="28"/>
        </w:rPr>
        <w:t xml:space="preserve"> - </w:t>
      </w:r>
      <w:r w:rsidRPr="00093228">
        <w:rPr>
          <w:rFonts w:ascii="Arial" w:hAnsi="Arial" w:cs="Arial"/>
          <w:sz w:val="28"/>
          <w:szCs w:val="28"/>
        </w:rPr>
        <w:t>Журналисты в наши дни — это полный отстой. Ну что они пишут, что наша Канада что-то может сделать для Украины в НАТО?! Да ничего она не может сделать! Ясно, что украинцы обращаются к США, Франции и Британии. Они прекрасно понимают, что ничего мы им предложить не можем!</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Roland Godin</w:t>
      </w:r>
      <w:r w:rsidR="00AD5B97">
        <w:rPr>
          <w:rFonts w:ascii="Arial" w:hAnsi="Arial" w:cs="Arial"/>
          <w:b/>
          <w:bCs/>
          <w:sz w:val="28"/>
          <w:szCs w:val="28"/>
        </w:rPr>
        <w:t xml:space="preserve"> - </w:t>
      </w:r>
      <w:r w:rsidRPr="00093228">
        <w:rPr>
          <w:rFonts w:ascii="Arial" w:hAnsi="Arial" w:cs="Arial"/>
          <w:sz w:val="28"/>
          <w:szCs w:val="28"/>
        </w:rPr>
        <w:t>Давайте сначала найдем себе лидеров, которые могли бы нас на Западе вытащить из всех наших проблем!</w:t>
      </w:r>
      <w:r w:rsidR="0087054A">
        <w:rPr>
          <w:rFonts w:ascii="Arial" w:hAnsi="Arial" w:cs="Arial"/>
          <w:sz w:val="28"/>
          <w:szCs w:val="28"/>
        </w:rPr>
        <w:t xml:space="preserve">  А не </w:t>
      </w:r>
      <w:r w:rsidRPr="00093228">
        <w:rPr>
          <w:rFonts w:ascii="Arial" w:hAnsi="Arial" w:cs="Arial"/>
          <w:sz w:val="28"/>
          <w:szCs w:val="28"/>
        </w:rPr>
        <w:t>пытаться с помпой лезть в какие-то чужие дела! Вот так-то! Et-voila!</w:t>
      </w:r>
    </w:p>
    <w:p w:rsidR="00943451" w:rsidRPr="00093228" w:rsidRDefault="00943451" w:rsidP="0087054A">
      <w:pPr>
        <w:spacing w:line="346" w:lineRule="auto"/>
        <w:ind w:firstLine="709"/>
        <w:jc w:val="both"/>
        <w:textAlignment w:val="baseline"/>
        <w:rPr>
          <w:rFonts w:ascii="Arial" w:hAnsi="Arial" w:cs="Arial"/>
          <w:sz w:val="28"/>
          <w:szCs w:val="28"/>
        </w:rPr>
      </w:pPr>
      <w:r w:rsidRPr="00093228">
        <w:rPr>
          <w:rFonts w:ascii="Arial" w:hAnsi="Arial" w:cs="Arial"/>
          <w:b/>
          <w:bCs/>
          <w:sz w:val="28"/>
          <w:szCs w:val="28"/>
        </w:rPr>
        <w:t>Pat Moore</w:t>
      </w:r>
      <w:r w:rsidR="00AD5B97">
        <w:rPr>
          <w:rFonts w:ascii="Arial" w:hAnsi="Arial" w:cs="Arial"/>
          <w:b/>
          <w:bCs/>
          <w:sz w:val="28"/>
          <w:szCs w:val="28"/>
        </w:rPr>
        <w:t xml:space="preserve"> - </w:t>
      </w:r>
      <w:r w:rsidRPr="00093228">
        <w:rPr>
          <w:rFonts w:ascii="Arial" w:hAnsi="Arial" w:cs="Arial"/>
          <w:sz w:val="28"/>
          <w:szCs w:val="28"/>
        </w:rPr>
        <w:t>Теперь об обязательствах. Помнится, когда-то очень давно НАТО давала обязательство не расширяться в Восточную Европу…</w:t>
      </w:r>
      <w:r w:rsidR="00AD5B97">
        <w:rPr>
          <w:rFonts w:ascii="Arial" w:hAnsi="Arial" w:cs="Arial"/>
          <w:sz w:val="28"/>
          <w:szCs w:val="28"/>
        </w:rPr>
        <w:t xml:space="preserve">  </w:t>
      </w:r>
      <w:r w:rsidRPr="00093228">
        <w:rPr>
          <w:rFonts w:ascii="Arial" w:hAnsi="Arial" w:cs="Arial"/>
          <w:sz w:val="28"/>
          <w:szCs w:val="28"/>
        </w:rPr>
        <w:t>Ну и где НАТО теперь?!</w:t>
      </w:r>
    </w:p>
    <w:p w:rsidR="00943451" w:rsidRPr="00093228" w:rsidRDefault="00943451" w:rsidP="0087054A">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lastRenderedPageBreak/>
        <w:t>Marcus Aetuis</w:t>
      </w:r>
      <w:r w:rsidR="00AD5B97">
        <w:rPr>
          <w:rFonts w:ascii="Arial" w:hAnsi="Arial" w:cs="Arial"/>
          <w:b/>
          <w:bCs/>
          <w:sz w:val="28"/>
          <w:szCs w:val="28"/>
        </w:rPr>
        <w:t xml:space="preserve"> - </w:t>
      </w:r>
      <w:r w:rsidRPr="00093228">
        <w:rPr>
          <w:rFonts w:ascii="Arial" w:hAnsi="Arial" w:cs="Arial"/>
          <w:sz w:val="28"/>
          <w:szCs w:val="28"/>
        </w:rPr>
        <w:t>Зачем они мучаются с нашей Канадой? Должны же понимать все прямо.</w:t>
      </w:r>
      <w:r w:rsidR="00AD5B97">
        <w:rPr>
          <w:rFonts w:ascii="Arial" w:hAnsi="Arial" w:cs="Arial"/>
          <w:sz w:val="28"/>
          <w:szCs w:val="28"/>
        </w:rPr>
        <w:t xml:space="preserve"> </w:t>
      </w:r>
      <w:r w:rsidRPr="00093228">
        <w:rPr>
          <w:rFonts w:ascii="Arial" w:hAnsi="Arial" w:cs="Arial"/>
          <w:sz w:val="28"/>
          <w:szCs w:val="28"/>
        </w:rPr>
        <w:t>Канадская внешняя политика пишется в Вашингтоне. Туда и надо обращаться!</w:t>
      </w:r>
    </w:p>
    <w:p w:rsidR="00943451" w:rsidRPr="00093228" w:rsidRDefault="00943451" w:rsidP="0087054A">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Doug Butler</w:t>
      </w:r>
      <w:r w:rsidR="00AD5B97">
        <w:rPr>
          <w:rFonts w:ascii="Arial" w:hAnsi="Arial" w:cs="Arial"/>
          <w:b/>
          <w:bCs/>
          <w:sz w:val="28"/>
          <w:szCs w:val="28"/>
        </w:rPr>
        <w:t xml:space="preserve"> - </w:t>
      </w:r>
      <w:r w:rsidRPr="00093228">
        <w:rPr>
          <w:rFonts w:ascii="Arial" w:hAnsi="Arial" w:cs="Arial"/>
          <w:sz w:val="28"/>
          <w:szCs w:val="28"/>
        </w:rPr>
        <w:t>С тем состоянием, в котором находятся наши вооруженные силы, нам впору заниматься своими проблемами, а не лезть со своим уставом в дела России на другой стороне планеты!</w:t>
      </w:r>
    </w:p>
    <w:p w:rsidR="00943451" w:rsidRPr="00093228" w:rsidRDefault="00943451" w:rsidP="0087054A">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Henri Beyle</w:t>
      </w:r>
      <w:r w:rsidR="00AD5B97">
        <w:rPr>
          <w:rFonts w:ascii="Arial" w:hAnsi="Arial" w:cs="Arial"/>
          <w:b/>
          <w:bCs/>
          <w:sz w:val="28"/>
          <w:szCs w:val="28"/>
        </w:rPr>
        <w:t xml:space="preserve"> - </w:t>
      </w:r>
      <w:r w:rsidRPr="00093228">
        <w:rPr>
          <w:rFonts w:ascii="Arial" w:hAnsi="Arial" w:cs="Arial"/>
          <w:sz w:val="28"/>
          <w:szCs w:val="28"/>
        </w:rPr>
        <w:t>Автор статьи даже не задумывается, какие ужасные последствия может иметь для Канады только попытка вмешаться в общепланетарные «разборки»!</w:t>
      </w:r>
      <w:r w:rsidR="00135BED">
        <w:rPr>
          <w:rFonts w:ascii="Arial" w:hAnsi="Arial" w:cs="Arial"/>
          <w:sz w:val="28"/>
          <w:szCs w:val="28"/>
        </w:rPr>
        <w:t xml:space="preserve"> </w:t>
      </w:r>
      <w:r w:rsidRPr="00093228">
        <w:rPr>
          <w:rFonts w:ascii="Arial" w:hAnsi="Arial" w:cs="Arial"/>
          <w:sz w:val="28"/>
          <w:szCs w:val="28"/>
        </w:rPr>
        <w:t>Это какая-то патетическая журналистика. Автор просто преступник!</w:t>
      </w:r>
    </w:p>
    <w:p w:rsidR="00943451" w:rsidRPr="00093228" w:rsidRDefault="00943451" w:rsidP="0087054A">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Dave Hall</w:t>
      </w:r>
      <w:r w:rsidR="00AD5B97">
        <w:rPr>
          <w:rFonts w:ascii="Arial" w:hAnsi="Arial" w:cs="Arial"/>
          <w:b/>
          <w:bCs/>
          <w:sz w:val="28"/>
          <w:szCs w:val="28"/>
        </w:rPr>
        <w:t xml:space="preserve"> - </w:t>
      </w:r>
      <w:r w:rsidRPr="00093228">
        <w:rPr>
          <w:rFonts w:ascii="Arial" w:hAnsi="Arial" w:cs="Arial"/>
          <w:sz w:val="28"/>
          <w:szCs w:val="28"/>
        </w:rPr>
        <w:t>По индексу коррупции, составляемому Transparency International, Украина занимает 117-е место из 179 стран. Это означает, что ее считают немного более коррумпированной, чем Монголию или Молдову, и немного менее коррумпированной, чем Пакистан или Нигер. Немыслимо, чтобы НАТО или Канада допустили бы членство такой страны в альянсе. А что будет, если НАТО с такими «членами» придется вступить в войну?! Это полный абсурд.</w:t>
      </w:r>
    </w:p>
    <w:p w:rsidR="00943451" w:rsidRPr="00093228" w:rsidRDefault="00943451" w:rsidP="0087054A">
      <w:pPr>
        <w:spacing w:line="343" w:lineRule="auto"/>
        <w:ind w:firstLine="709"/>
        <w:jc w:val="both"/>
        <w:textAlignment w:val="baseline"/>
        <w:rPr>
          <w:rFonts w:ascii="Arial" w:hAnsi="Arial" w:cs="Arial"/>
          <w:sz w:val="28"/>
          <w:szCs w:val="28"/>
        </w:rPr>
      </w:pPr>
      <w:r w:rsidRPr="00093228">
        <w:rPr>
          <w:rFonts w:ascii="Arial" w:hAnsi="Arial" w:cs="Arial"/>
          <w:sz w:val="28"/>
          <w:szCs w:val="28"/>
        </w:rPr>
        <w:t>Пусть украинцы и русские сами разбираются со своими украинскими и российскими олигархами. Наша лошадь в этой грязной скачке не бежит!</w:t>
      </w:r>
    </w:p>
    <w:p w:rsidR="00943451" w:rsidRPr="00093228" w:rsidRDefault="00943451" w:rsidP="0087054A">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Doug Butler</w:t>
      </w:r>
      <w:r w:rsidR="003979C9">
        <w:rPr>
          <w:rFonts w:ascii="Arial" w:hAnsi="Arial" w:cs="Arial"/>
          <w:b/>
          <w:bCs/>
          <w:sz w:val="28"/>
          <w:szCs w:val="28"/>
        </w:rPr>
        <w:t xml:space="preserve"> - </w:t>
      </w:r>
      <w:r w:rsidRPr="00093228">
        <w:rPr>
          <w:rFonts w:ascii="Arial" w:hAnsi="Arial" w:cs="Arial"/>
          <w:sz w:val="28"/>
          <w:szCs w:val="28"/>
        </w:rPr>
        <w:t>В Украине для Канады я вижу еще один Афганистан. Разве с нас не хватит одного урока?!</w:t>
      </w:r>
    </w:p>
    <w:p w:rsidR="00943451" w:rsidRPr="00093228" w:rsidRDefault="00943451" w:rsidP="0087054A">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Samuel Spade</w:t>
      </w:r>
      <w:r w:rsidR="003979C9">
        <w:rPr>
          <w:rFonts w:ascii="Arial" w:hAnsi="Arial" w:cs="Arial"/>
          <w:b/>
          <w:bCs/>
          <w:sz w:val="28"/>
          <w:szCs w:val="28"/>
        </w:rPr>
        <w:t xml:space="preserve"> - </w:t>
      </w:r>
      <w:r w:rsidRPr="00093228">
        <w:rPr>
          <w:rFonts w:ascii="Arial" w:hAnsi="Arial" w:cs="Arial"/>
          <w:sz w:val="28"/>
          <w:szCs w:val="28"/>
        </w:rPr>
        <w:t>Членство в НАТО для Украины было бы «кубинским кризисом наоборот». Не может быть более серьезной провокации, которая могла бы спровоцировать ядерную войну. Вспомните, как США обещали Горбачеву, что НАТО ни на миллиметр не расширится на восток, когда Горбачев дал согласие на воссоединение Германии. Человечество находится на грани взаимного уничтожения!</w:t>
      </w:r>
    </w:p>
    <w:p w:rsidR="00135BED" w:rsidRDefault="00135BED" w:rsidP="0087054A">
      <w:pPr>
        <w:spacing w:line="346" w:lineRule="auto"/>
        <w:jc w:val="center"/>
        <w:textAlignment w:val="baseline"/>
        <w:rPr>
          <w:rFonts w:ascii="Arial" w:hAnsi="Arial" w:cs="Arial"/>
          <w:sz w:val="28"/>
          <w:szCs w:val="28"/>
        </w:rPr>
      </w:pPr>
    </w:p>
    <w:p w:rsidR="00093228" w:rsidRDefault="00093228" w:rsidP="00093228">
      <w:pPr>
        <w:spacing w:line="343" w:lineRule="auto"/>
        <w:jc w:val="center"/>
        <w:textAlignment w:val="baseline"/>
        <w:rPr>
          <w:rFonts w:ascii="Arial" w:hAnsi="Arial" w:cs="Arial"/>
          <w:sz w:val="28"/>
          <w:szCs w:val="28"/>
        </w:rPr>
      </w:pPr>
      <w:r w:rsidRPr="00773A59">
        <w:rPr>
          <w:rFonts w:ascii="Arial" w:hAnsi="Arial" w:cs="Arial"/>
          <w:sz w:val="28"/>
          <w:szCs w:val="28"/>
        </w:rPr>
        <w:t>***</w:t>
      </w:r>
    </w:p>
    <w:p w:rsidR="00525F2C" w:rsidRPr="00AD5B97" w:rsidRDefault="00AD5B97" w:rsidP="00DF4591">
      <w:pPr>
        <w:pStyle w:val="1"/>
        <w:spacing w:before="0" w:after="0" w:line="360" w:lineRule="auto"/>
        <w:jc w:val="center"/>
        <w:textAlignment w:val="baseline"/>
        <w:rPr>
          <w:rFonts w:ascii="Arial" w:hAnsi="Arial" w:cs="Arial"/>
          <w:spacing w:val="-8"/>
          <w:kern w:val="28"/>
          <w:sz w:val="28"/>
          <w:szCs w:val="28"/>
        </w:rPr>
      </w:pPr>
      <w:bookmarkStart w:id="0" w:name="_GoBack"/>
      <w:bookmarkEnd w:id="0"/>
      <w:r w:rsidRPr="00AD5B97">
        <w:rPr>
          <w:rFonts w:ascii="Arial" w:hAnsi="Arial" w:cs="Arial"/>
          <w:spacing w:val="-8"/>
          <w:kern w:val="28"/>
          <w:sz w:val="28"/>
          <w:szCs w:val="28"/>
        </w:rPr>
        <w:lastRenderedPageBreak/>
        <w:t>Я</w:t>
      </w:r>
      <w:r w:rsidR="00525F2C" w:rsidRPr="00AD5B97">
        <w:rPr>
          <w:rFonts w:ascii="Arial" w:hAnsi="Arial" w:cs="Arial"/>
          <w:spacing w:val="-8"/>
          <w:kern w:val="28"/>
          <w:sz w:val="28"/>
          <w:szCs w:val="28"/>
        </w:rPr>
        <w:t>вляется ли Грузия новой целью в черноморской стратегии Москвы?</w:t>
      </w:r>
    </w:p>
    <w:p w:rsidR="00525F2C" w:rsidRPr="00E1351E" w:rsidRDefault="00525F2C" w:rsidP="00DF4591">
      <w:pPr>
        <w:pStyle w:val="HTML"/>
        <w:spacing w:line="360" w:lineRule="auto"/>
        <w:jc w:val="center"/>
        <w:textAlignment w:val="baseline"/>
        <w:rPr>
          <w:rFonts w:ascii="Arial" w:eastAsia="Arial" w:hAnsi="Arial" w:cs="Arial"/>
          <w:b/>
          <w:bCs/>
          <w:color w:val="7F7F7F"/>
          <w:spacing w:val="-4"/>
          <w:kern w:val="1"/>
          <w:sz w:val="28"/>
          <w:szCs w:val="28"/>
          <w:lang w:val="en-US"/>
        </w:rPr>
      </w:pPr>
      <w:r w:rsidRPr="00DF4591">
        <w:rPr>
          <w:rFonts w:ascii="Arial" w:eastAsia="Arial" w:hAnsi="Arial" w:cs="Arial"/>
          <w:b/>
          <w:bCs/>
          <w:color w:val="7F7F7F"/>
          <w:spacing w:val="-4"/>
          <w:kern w:val="1"/>
          <w:sz w:val="28"/>
          <w:szCs w:val="28"/>
        </w:rPr>
        <w:t>Камран</w:t>
      </w:r>
      <w:r w:rsidRPr="00E1351E">
        <w:rPr>
          <w:rFonts w:ascii="Arial" w:eastAsia="Arial" w:hAnsi="Arial" w:cs="Arial"/>
          <w:b/>
          <w:bCs/>
          <w:color w:val="7F7F7F"/>
          <w:spacing w:val="-4"/>
          <w:kern w:val="1"/>
          <w:sz w:val="28"/>
          <w:szCs w:val="28"/>
          <w:lang w:val="en-US"/>
        </w:rPr>
        <w:t xml:space="preserve"> </w:t>
      </w:r>
      <w:r w:rsidRPr="00DF4591">
        <w:rPr>
          <w:rFonts w:ascii="Arial" w:eastAsia="Arial" w:hAnsi="Arial" w:cs="Arial"/>
          <w:b/>
          <w:bCs/>
          <w:color w:val="7F7F7F"/>
          <w:spacing w:val="-4"/>
          <w:kern w:val="1"/>
          <w:sz w:val="28"/>
          <w:szCs w:val="28"/>
        </w:rPr>
        <w:t>Бохари</w:t>
      </w:r>
      <w:r w:rsidRPr="00E1351E">
        <w:rPr>
          <w:rFonts w:ascii="Arial" w:eastAsia="Arial" w:hAnsi="Arial" w:cs="Arial"/>
          <w:b/>
          <w:bCs/>
          <w:color w:val="7F7F7F"/>
          <w:spacing w:val="-4"/>
          <w:kern w:val="1"/>
          <w:sz w:val="28"/>
          <w:szCs w:val="28"/>
          <w:lang w:val="en-US"/>
        </w:rPr>
        <w:t xml:space="preserve"> (Kamran Bokhari)</w:t>
      </w:r>
      <w:r w:rsidR="00AD5B97" w:rsidRPr="00AD5B97">
        <w:rPr>
          <w:rFonts w:ascii="Arial" w:eastAsia="Arial" w:hAnsi="Arial" w:cs="Arial"/>
          <w:b/>
          <w:bCs/>
          <w:color w:val="7F7F7F"/>
          <w:spacing w:val="-4"/>
          <w:kern w:val="1"/>
          <w:sz w:val="28"/>
          <w:szCs w:val="28"/>
          <w:lang w:val="en-US"/>
        </w:rPr>
        <w:t>,</w:t>
      </w:r>
      <w:r w:rsidRPr="00E1351E">
        <w:rPr>
          <w:rFonts w:ascii="Arial" w:eastAsia="Arial" w:hAnsi="Arial" w:cs="Arial"/>
          <w:b/>
          <w:bCs/>
          <w:color w:val="7F7F7F"/>
          <w:spacing w:val="-4"/>
          <w:kern w:val="1"/>
          <w:sz w:val="28"/>
          <w:szCs w:val="28"/>
          <w:lang w:val="en-US"/>
        </w:rPr>
        <w:t xml:space="preserve"> National Interest (</w:t>
      </w:r>
      <w:r w:rsidRPr="00DF4591">
        <w:rPr>
          <w:rFonts w:ascii="Arial" w:eastAsia="Arial" w:hAnsi="Arial" w:cs="Arial"/>
          <w:b/>
          <w:bCs/>
          <w:color w:val="7F7F7F"/>
          <w:spacing w:val="-4"/>
          <w:kern w:val="1"/>
          <w:sz w:val="28"/>
          <w:szCs w:val="28"/>
        </w:rPr>
        <w:t>США</w:t>
      </w:r>
      <w:r w:rsidRPr="00E1351E">
        <w:rPr>
          <w:rFonts w:ascii="Arial" w:eastAsia="Arial" w:hAnsi="Arial" w:cs="Arial"/>
          <w:b/>
          <w:bCs/>
          <w:color w:val="7F7F7F"/>
          <w:spacing w:val="-4"/>
          <w:kern w:val="1"/>
          <w:sz w:val="28"/>
          <w:szCs w:val="28"/>
          <w:lang w:val="en-US"/>
        </w:rPr>
        <w:t>)</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Как видно из агрессивного поведения Кремля на Украине, огромная военная мощь России способна ухудшить ситуацию в плане безопасности в бассейне Черного моря. Но Москва не останавливается на достигнутом, тем более что Грузия является критически важным узлом в архитектуре безопасности всего кавказского региона.</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Флагман Шестого флота ВМС США «Маунт Уитни» вошел в воды Черного моря 4 ноября, где он присоединился к эсминцу «Портер». Эти корабли имеют поддержку с воздуха истребителей F-15E ВВС США, а также противолодочных самолетов-шпионов для проведения регулярных морских учений с союзниками и партнерами по НАТО.</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Ранее, 2 ноября, южный военный округ объявил, что береговые сверхзвуковые противокорабельные комплексы «Бастион» провели имитационные пуски с замаскированных позиций в Крыму, в рамках «учений по уничтожению муляжа надводного корабля противника в Черном море. Днем ранее президент России Владимир Путин подчеркнул «необходимость дельнейшего совершенствования воздушно-космической обороны», предупредив при этом об увеличивающемся количестве полетов самолетов НАТО вблизи границ России.</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Стратегия США в бассейне Черного моря должна основываться на российских императивах и ограничениях. Для Москвы этот регион жизненно необходим, как важный морской путь, который обеспечивает доступ к международным морским маршрутам для экспорта зерна и нефти. В тоже время не стоит забывать, что Черное море — это то самое место, откуда Россия проецирует свою силу в Европу и на Ближний Восток с восемнадцатого века.</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В течение последних двух десятилетий русские активно ослабляли меры безопасности, предпринимаемые Западом для мира </w:t>
      </w:r>
      <w:r w:rsidRPr="00093228">
        <w:rPr>
          <w:rFonts w:ascii="Arial" w:hAnsi="Arial" w:cs="Arial"/>
          <w:sz w:val="28"/>
          <w:szCs w:val="28"/>
        </w:rPr>
        <w:lastRenderedPageBreak/>
        <w:t>и благополучия всех стран региона. Это наглядно доказал конфликт России с Грузией в 2008 году, а также начавшийся в 2014 году украинский конфликт. Москва знает, что Вашингтон отслеживает ее передвижения на Украине и, следовательно, она, скорее всего будет действовать в тех областях, к которым Соединенные Штаты по какой-то причине потеряли интерес.</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США необходимо более серьезно относиться к безопасности в Черноморском регионе. Со времен Майдана 2014 года, который привел к власти прозападный режим, русские получили под свой контроль значительную часть востока Украины и Крым. Тем не менее, Россия не хочет эскалации на побережье Черного моря, потому что не в ее интересах расстраивать Турцию, недавние односторонние действия которой противоречат интересам США. А значит — эти турецкие действия идут на пользу Москве.</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результате Грузия остается единственной страной в регионе, где у России развязаны руки. Из пяти прибрежных государств Черноморского региона, являющихся союзниками США, Грузия является единственной страной, которая подвержена влиянию Кремля на всем своем северном фланге. С момента обретения независимости в 1991 году Россия препятствует тому, чтобы Грузия стала счастливой страной и стабильным союзником Запада. Один из методов, применяемых в этих целях Россией, — это продолжающаяся оккупация Россией территории Абхазии и Южной Осетии.</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Таким образом, США должны сосредоточиться на Черном море, несмотря на все больший интерес к Китаю. Мы не должны забывать, что в прошлый раз, пока Соединенные Штаты вели борьбу в Ираке и Афганистане, Кремль воспользовался возможностью напасть на Грузию. Вероятно, сейчас Россия также захочет предпринять какие-либо действия, пока фокус внимания США смещен в Индо-Тихоокеанский регион.</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Грузия очень восприимчива к российскому давлению, и не только в военном отношении. К сожалению, Грузия наивно поддается и другим, скрытым формам влияния России. Источники в правительстве США говорят, что Служба внешней разведки России, пытается использовать внутриполитическую борьбу, которая идет в Грузии. Несмотря на усилия Кремля, 30 октября Грузия успешно провела второй тур общенациональных муниципальных выборов (седьмые подряд свободные выборы с прозападными кандидатами), за которыми следили более 300 организаций и наблюдателей. С 2019 года правящая партия «Грузинская мечта» приобрела контроль над парламентом, где она обладает конституционным большинством. А это позволит Грузии проводить беспрепятственно политику, ориентированную на европейские ценности.</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К счастью, в обоих турах местных выборов участвовал самый разнообразный спектр политических партий. Несмотря на растущую политическую поляризацию и проблемы, связанные с пандемией, явка была вше среднего. Правящая партия победила в 19 из 20 муниципалитетов, набрав 46,65 % голосов, за ней следует верное Михаилу Саакашвили «Единое Национальное Движение» с 30,5 %, а уж потом — блок «Гахария за Грузию» — 7,8 %.</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После подтверждения результатов выборов, правящая партия призвала всех несогласных с ее прозападным курсом уважать закон и перестать выражать недовольство на улицах страны. Эти выборы — большой шаг вперед в сторону Европы, вполне возможна подача заявки на полноправное членство в ЕС в 2024 году.</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В то время как Россия проводит изощренную информационную кампанию, пытаясь подорвать даже устоявшиеся демократии Запада, США обязана поддержать Грузию. именно к этому призывали 27 октября на слушаниях в комитете по вопросам международных отношений Сената США. Сенатор Джинн Шейхин подчеркнула важность получения Грузией (наряду с Украиной) членства в НАТО </w:t>
      </w:r>
      <w:r w:rsidRPr="00093228">
        <w:rPr>
          <w:rFonts w:ascii="Arial" w:hAnsi="Arial" w:cs="Arial"/>
          <w:sz w:val="28"/>
          <w:szCs w:val="28"/>
        </w:rPr>
        <w:lastRenderedPageBreak/>
        <w:t>и необходимость оказания альянсом помощи в проведении соответствующих реформ.</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Три недели назад министр обороны Ллойд Остин подписал новое соглашение, расширяющее американское присутствие в Грузии. Кроме того, Грузия сыграла ключевую роль в недавней эвакуации из Афганистана, помогая военным США с транзитом. Грузия к тому же будет участвовать в мировом саммите демократий 8-9 декабря, организованном администрацией Байдена. Между тем Россия рассматривает продвижение демократии с ориентацией на Запад как угрозу, особенно в Грузии.</w:t>
      </w:r>
    </w:p>
    <w:p w:rsidR="00525F2C" w:rsidRPr="00093228" w:rsidRDefault="00525F2C"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После войны 2008 года Россия пытается повысить свой авторитет в качестве великой державы. Как утверждал Джордж Фридман, Москва формирует в своем «ближнем зарубежье» представление, что американские гарантии безопасности не имеют большого значения. К сожалению, катастрофический вывод наших войск из Афганистана может у многих подтвердить опасения, что так оно и есть. Нам нельзя позволить России использовать афганскую трагедию для подрыва доверия к США в стратегически спорных регионах, включая Южный Кавказ.</w:t>
      </w:r>
    </w:p>
    <w:p w:rsidR="009C665D" w:rsidRDefault="009C665D" w:rsidP="009C665D">
      <w:pPr>
        <w:spacing w:before="60" w:line="348" w:lineRule="auto"/>
        <w:jc w:val="center"/>
        <w:textAlignment w:val="baseline"/>
        <w:rPr>
          <w:rFonts w:ascii="Arial" w:hAnsi="Arial" w:cs="Arial"/>
          <w:sz w:val="28"/>
          <w:szCs w:val="28"/>
        </w:rPr>
      </w:pPr>
      <w:r w:rsidRPr="00773A59">
        <w:rPr>
          <w:rFonts w:ascii="Arial" w:hAnsi="Arial" w:cs="Arial"/>
          <w:sz w:val="28"/>
          <w:szCs w:val="28"/>
        </w:rPr>
        <w:t>***</w:t>
      </w:r>
    </w:p>
    <w:p w:rsidR="00065AB0" w:rsidRDefault="00065AB0" w:rsidP="00D757BF">
      <w:pPr>
        <w:pStyle w:val="1"/>
        <w:spacing w:before="0" w:after="0" w:line="360" w:lineRule="auto"/>
        <w:jc w:val="center"/>
        <w:textAlignment w:val="baseline"/>
        <w:rPr>
          <w:rFonts w:ascii="Arial" w:hAnsi="Arial" w:cs="Arial"/>
          <w:kern w:val="28"/>
          <w:sz w:val="28"/>
          <w:szCs w:val="28"/>
        </w:rPr>
      </w:pPr>
    </w:p>
    <w:p w:rsidR="0077176E" w:rsidRPr="0077176E" w:rsidRDefault="00AD5B97" w:rsidP="0077176E">
      <w:pPr>
        <w:pStyle w:val="1"/>
        <w:spacing w:before="0" w:after="0" w:line="360" w:lineRule="auto"/>
        <w:jc w:val="center"/>
        <w:textAlignment w:val="baseline"/>
        <w:rPr>
          <w:rFonts w:ascii="Arial" w:hAnsi="Arial" w:cs="Arial"/>
          <w:kern w:val="28"/>
          <w:sz w:val="28"/>
          <w:szCs w:val="28"/>
        </w:rPr>
      </w:pPr>
      <w:r>
        <w:rPr>
          <w:rFonts w:ascii="Arial" w:hAnsi="Arial" w:cs="Arial"/>
          <w:kern w:val="28"/>
          <w:sz w:val="28"/>
          <w:szCs w:val="28"/>
        </w:rPr>
        <w:t>К</w:t>
      </w:r>
      <w:r w:rsidR="0077176E" w:rsidRPr="0077176E">
        <w:rPr>
          <w:rFonts w:ascii="Arial" w:hAnsi="Arial" w:cs="Arial"/>
          <w:kern w:val="28"/>
          <w:sz w:val="28"/>
          <w:szCs w:val="28"/>
        </w:rPr>
        <w:t>осмическую гонку современности Запад проигрывает</w:t>
      </w:r>
    </w:p>
    <w:p w:rsidR="0077176E" w:rsidRPr="0077176E" w:rsidRDefault="0057297D" w:rsidP="0077176E">
      <w:pPr>
        <w:pStyle w:val="HTML"/>
        <w:spacing w:line="360" w:lineRule="auto"/>
        <w:jc w:val="center"/>
        <w:textAlignment w:val="baseline"/>
        <w:rPr>
          <w:rFonts w:ascii="Arial" w:eastAsia="Arial" w:hAnsi="Arial" w:cs="Arial"/>
          <w:b/>
          <w:bCs/>
          <w:color w:val="7F7F7F"/>
          <w:spacing w:val="-4"/>
          <w:kern w:val="1"/>
          <w:sz w:val="28"/>
          <w:szCs w:val="28"/>
          <w:lang w:val="en-US"/>
        </w:rPr>
      </w:pPr>
      <w:hyperlink r:id="rId11" w:history="1">
        <w:r w:rsidR="0077176E" w:rsidRPr="0077176E">
          <w:rPr>
            <w:rFonts w:ascii="Arial" w:eastAsia="Arial" w:hAnsi="Arial" w:cs="Arial"/>
            <w:b/>
            <w:bCs/>
            <w:color w:val="7F7F7F"/>
            <w:spacing w:val="-4"/>
            <w:kern w:val="1"/>
            <w:sz w:val="28"/>
            <w:szCs w:val="28"/>
            <w:lang w:val="en-US"/>
          </w:rPr>
          <w:t>Кон Кафлин (Con Coughlin)</w:t>
        </w:r>
      </w:hyperlink>
      <w:r w:rsidR="00AD5B97" w:rsidRPr="00AD5B97">
        <w:rPr>
          <w:rFonts w:ascii="Arial" w:eastAsia="Arial" w:hAnsi="Arial" w:cs="Arial"/>
          <w:b/>
          <w:bCs/>
          <w:color w:val="7F7F7F"/>
          <w:spacing w:val="-4"/>
          <w:kern w:val="1"/>
          <w:sz w:val="28"/>
          <w:szCs w:val="28"/>
          <w:lang w:val="en-US"/>
        </w:rPr>
        <w:t>,</w:t>
      </w:r>
      <w:r w:rsidR="0077176E" w:rsidRPr="0077176E">
        <w:rPr>
          <w:rFonts w:ascii="Arial" w:eastAsia="Arial" w:hAnsi="Arial" w:cs="Arial"/>
          <w:b/>
          <w:bCs/>
          <w:color w:val="7F7F7F"/>
          <w:spacing w:val="-4"/>
          <w:kern w:val="1"/>
          <w:sz w:val="28"/>
          <w:szCs w:val="28"/>
          <w:lang w:val="en-US"/>
        </w:rPr>
        <w:t xml:space="preserve"> The Telegraph (Великобритания)</w:t>
      </w:r>
    </w:p>
    <w:p w:rsidR="0077176E" w:rsidRPr="00093228" w:rsidRDefault="0077176E" w:rsidP="00DD36EA">
      <w:pPr>
        <w:spacing w:before="120" w:line="343" w:lineRule="auto"/>
        <w:ind w:firstLine="709"/>
        <w:jc w:val="both"/>
        <w:textAlignment w:val="baseline"/>
        <w:rPr>
          <w:rFonts w:ascii="Arial" w:hAnsi="Arial" w:cs="Arial"/>
          <w:sz w:val="28"/>
          <w:szCs w:val="28"/>
        </w:rPr>
      </w:pPr>
      <w:r w:rsidRPr="00093228">
        <w:rPr>
          <w:rFonts w:ascii="Arial" w:hAnsi="Arial" w:cs="Arial"/>
          <w:sz w:val="28"/>
          <w:szCs w:val="28"/>
        </w:rPr>
        <w:t>Бывают моменты, когда умение человечества преодолевать космические проблемы поистине вдохновляет, например, последняя миссия НАСА DART, призванная предотвратить гибель Земли. В ходе испытательной миссии по спасению планеты ученые НАСА запустили в космос корабль, который в будущем предотвратит смертельное столкновение с гигантским астероидом.</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Цель космического корабля DART, стартовавшего вчера с космической базы Ванденберг в Калифорнии, — астероид под названием Диморфос, чья орбита вокруг Солнца составляет чуть более двух лет. Хотя прямой угрозы Земле эта космическая скала не представляет, НАСА хочет проверить, сможет ли оно предотвратить в будущем столкновение с кометой покрупнее.</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Считается, что шестьдесят шесть миллионов лет назад именно удар кометы уничтожил динозавров и большинство растений и животных. Но при том, что угроза человечеству от астероидов, возможно, даже более серьезная, чем от перемены климата, наша защита от них сводилась к научной фантастике — как в фильме 1998 года «Армагеддон», где комета уничтожается взрывом ядерной бомбы.</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У миссии НАСА на этой неделе амбиции скромнее: всего лишь отвести астероид от удара о Землю, а не уничтожить его полностью. Однако проект, на финише которого в сентябре 2022 года DART врежется в цель на скорости 24 000 километров в час, демонстрирует, как человечество научилось преодолевать космические вызовы — как к лучшему, так и к худшему.</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И если трудно усомниться в достоинствах программы, направленной на спасение человечества, то другие космические проекты вызывают куда больше нареканий — например, успешные российские испытания противоспутниковой ракеты в начале этого месяца.</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На сегодняшний день вокруг земного шара вращается приблизительно 3 000 спутников. Они немало облегчают нам повседневную жизнь — в том числе связь и путешествия. Но им же принадлежит решающая роль на современном поле битвы, и это объясняет, почему Кремль прикладывает такие усилия, чтобы обзавестись средствами их уничтожения.</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Уничтожение нерабочего разведывательного спутника советских времен новой российской системой противоспутникового оружия </w:t>
      </w:r>
      <w:r w:rsidRPr="00093228">
        <w:rPr>
          <w:rFonts w:ascii="Arial" w:hAnsi="Arial" w:cs="Arial"/>
          <w:sz w:val="28"/>
          <w:szCs w:val="28"/>
        </w:rPr>
        <w:lastRenderedPageBreak/>
        <w:t>«Нудоль» вызвало широкую критику со стороны Запада, вынудило экипаж Международной космической станции из семи человек искать укрытия и впечатляющим образом продемонстрировало способности Москвы уничтожить ключевые элементы нашей национальной инфраструктуры.</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Китай тоже продемонстрировал тревожные ракетно-космические разработки — взять, хотя бы, недавнее испытание гиперзвукового планирующего боевого блока, который может нести ядерную боеголовку и запустить ее в середине полета.</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Космическое соперничество ведущих держав — само по себе не новость. Так, облик холодной войны во многом определила отчаянная гонка между Вашингтоном и Москвой, кто первым высадит человека на Луну.</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Что отличает современную борьбу сверхдержав за освоение космоса, так это ее гибельный исход в наихудшем случае. Если соперничество времен холодной войны по сути сводилось к гонке на Луну, то смысл сегодняшнего — кто нанесет противнику максимальный урон с помощью космических технологий.</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Более того, российскому президенту Владимир Путин не впервой применять новые методы ведения войны для достижения своих целей. Нынешний миграционный кризис в Восточной Европе, в разжигании которого обвиняют Москву, — классическое упражнение в гибридной войне, когда Россия и ее союзница Белоруссия цинично используют бедственное положение незадачливых мигрантов, чтобы посеять рознь среди лидеров ЕС.</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И если, как опасаются многие восточноевропейцы, российский лидер действительно устроит новые беспорядки, развернув в ближайшие месяцы очередное военное наступление на Украину, он почти наверняка воспользуется ведущими космическими технологиями в своих интересах.</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Возможность вывести из строя спутниковые навигационные системы Запада у России уже есть — это выяснили на собственном опыте пилоты «Тайфунов» Королевских ВВС в ходе вылетов против «Исламского государства»*, когда их системы вышли из строя в результате российских помех. Если боевые действия возобновятся, Москва без колебаний применит против Украины ту же тактику и другие космические методы.</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Поскольку наши противники вроде России и Китая стремятся к господству в космосе, приоритет для западных держав сейчас — ни в коем случае от них не отстать. Безусловно, бытует широко распространенное признание того, что космос — новый рубеж современной войны и к нему следует относиться серьезно. Так, только за последнее десятилетие США, Франция и Великобритания создали собственные структуры военного космического командования.</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Однако опасения из-за российских и китайских демонстраций технического превосходства продиктованы тем, что нет никаких гарантий, что новую космическую гонку Запад выиграет.</w:t>
      </w:r>
    </w:p>
    <w:p w:rsidR="0077176E" w:rsidRDefault="0077176E" w:rsidP="00093228">
      <w:pPr>
        <w:pStyle w:val="af1"/>
        <w:spacing w:before="0" w:beforeAutospacing="0" w:after="0" w:afterAutospacing="0"/>
        <w:textAlignment w:val="baseline"/>
        <w:rPr>
          <w:rFonts w:ascii="inherit" w:hAnsi="inherit"/>
          <w:color w:val="000000"/>
          <w:sz w:val="26"/>
          <w:szCs w:val="26"/>
        </w:rPr>
      </w:pPr>
      <w:r>
        <w:rPr>
          <w:rFonts w:ascii="inherit" w:hAnsi="inherit"/>
          <w:color w:val="000000"/>
          <w:sz w:val="26"/>
          <w:szCs w:val="26"/>
        </w:rPr>
        <w:t>______________________________________</w:t>
      </w:r>
    </w:p>
    <w:p w:rsidR="0077176E" w:rsidRDefault="0077176E" w:rsidP="0077176E">
      <w:pPr>
        <w:pStyle w:val="af1"/>
        <w:spacing w:before="0" w:beforeAutospacing="0" w:after="0" w:afterAutospacing="0" w:line="345" w:lineRule="atLeast"/>
        <w:textAlignment w:val="baseline"/>
        <w:rPr>
          <w:rFonts w:ascii="inherit" w:hAnsi="inherit"/>
          <w:color w:val="000000"/>
          <w:sz w:val="26"/>
          <w:szCs w:val="26"/>
        </w:rPr>
      </w:pPr>
      <w:r>
        <w:rPr>
          <w:rStyle w:val="a6"/>
          <w:rFonts w:ascii="inherit" w:hAnsi="inherit"/>
          <w:color w:val="000000"/>
          <w:sz w:val="26"/>
          <w:szCs w:val="26"/>
          <w:bdr w:val="none" w:sz="0" w:space="0" w:color="auto" w:frame="1"/>
        </w:rPr>
        <w:t>* запрещенная в России террористическая организация, — Прим. ИноСМИ</w:t>
      </w:r>
    </w:p>
    <w:p w:rsidR="00F46A59" w:rsidRDefault="00F46A59" w:rsidP="003B33B8">
      <w:pPr>
        <w:spacing w:before="60"/>
        <w:jc w:val="center"/>
        <w:textAlignment w:val="baseline"/>
        <w:rPr>
          <w:rFonts w:ascii="Arial" w:hAnsi="Arial" w:cs="Arial"/>
          <w:sz w:val="28"/>
          <w:szCs w:val="28"/>
        </w:rPr>
      </w:pPr>
    </w:p>
    <w:p w:rsidR="00DD36EA" w:rsidRDefault="00DD36EA" w:rsidP="003B33B8">
      <w:pPr>
        <w:spacing w:before="60"/>
        <w:jc w:val="center"/>
        <w:textAlignment w:val="baseline"/>
        <w:rPr>
          <w:rFonts w:ascii="Arial" w:hAnsi="Arial" w:cs="Arial"/>
          <w:sz w:val="28"/>
          <w:szCs w:val="28"/>
        </w:rPr>
      </w:pPr>
    </w:p>
    <w:p w:rsidR="003B33B8" w:rsidRDefault="003B33B8" w:rsidP="003B33B8">
      <w:pPr>
        <w:spacing w:before="60"/>
        <w:jc w:val="center"/>
        <w:textAlignment w:val="baseline"/>
        <w:rPr>
          <w:rFonts w:ascii="Arial" w:hAnsi="Arial" w:cs="Arial"/>
          <w:sz w:val="28"/>
          <w:szCs w:val="28"/>
        </w:rPr>
      </w:pPr>
      <w:r w:rsidRPr="00773A59">
        <w:rPr>
          <w:rFonts w:ascii="Arial" w:hAnsi="Arial" w:cs="Arial"/>
          <w:sz w:val="28"/>
          <w:szCs w:val="28"/>
        </w:rPr>
        <w:t>***</w:t>
      </w:r>
    </w:p>
    <w:p w:rsidR="00065AB0" w:rsidRDefault="00065AB0" w:rsidP="00F46A59">
      <w:pPr>
        <w:pStyle w:val="1"/>
        <w:spacing w:before="0" w:after="0" w:line="360" w:lineRule="auto"/>
        <w:ind w:left="431" w:hanging="431"/>
        <w:jc w:val="center"/>
        <w:textAlignment w:val="baseline"/>
        <w:rPr>
          <w:rFonts w:ascii="Arial" w:hAnsi="Arial" w:cs="Arial"/>
          <w:spacing w:val="-6"/>
          <w:kern w:val="0"/>
          <w:sz w:val="28"/>
          <w:szCs w:val="28"/>
        </w:rPr>
      </w:pPr>
    </w:p>
    <w:p w:rsidR="00093228" w:rsidRPr="00093228" w:rsidRDefault="00093228" w:rsidP="00093228">
      <w:pPr>
        <w:pStyle w:val="1"/>
        <w:spacing w:before="0" w:after="0" w:line="360" w:lineRule="auto"/>
        <w:ind w:left="431" w:hanging="431"/>
        <w:jc w:val="center"/>
        <w:textAlignment w:val="baseline"/>
        <w:rPr>
          <w:rFonts w:ascii="Arial" w:hAnsi="Arial" w:cs="Arial"/>
          <w:spacing w:val="-6"/>
          <w:kern w:val="0"/>
          <w:sz w:val="28"/>
          <w:szCs w:val="28"/>
        </w:rPr>
      </w:pPr>
      <w:r w:rsidRPr="00093228">
        <w:rPr>
          <w:rFonts w:ascii="Arial" w:hAnsi="Arial" w:cs="Arial"/>
          <w:spacing w:val="-6"/>
          <w:kern w:val="0"/>
          <w:sz w:val="28"/>
          <w:szCs w:val="28"/>
        </w:rPr>
        <w:t xml:space="preserve"> </w:t>
      </w:r>
      <w:r w:rsidR="0077176E" w:rsidRPr="00093228">
        <w:rPr>
          <w:rFonts w:ascii="Arial" w:hAnsi="Arial" w:cs="Arial"/>
          <w:spacing w:val="-6"/>
          <w:kern w:val="0"/>
          <w:sz w:val="28"/>
          <w:szCs w:val="28"/>
        </w:rPr>
        <w:t xml:space="preserve">«Русские призраки»: что секретная армия Путина делает в мире? </w:t>
      </w:r>
    </w:p>
    <w:p w:rsidR="0077176E" w:rsidRPr="00093228" w:rsidRDefault="0077176E" w:rsidP="00093228">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093228">
        <w:rPr>
          <w:rFonts w:ascii="Arial" w:eastAsia="Arial" w:hAnsi="Arial" w:cs="Arial"/>
          <w:i/>
          <w:iCs/>
          <w:color w:val="7F7F7F"/>
          <w:kern w:val="28"/>
          <w:sz w:val="28"/>
          <w:szCs w:val="28"/>
        </w:rPr>
        <w:t>Al Jazeera</w:t>
      </w:r>
      <w:r w:rsidR="003979C9">
        <w:rPr>
          <w:rFonts w:ascii="Arial" w:eastAsia="Arial" w:hAnsi="Arial" w:cs="Arial"/>
          <w:i/>
          <w:iCs/>
          <w:color w:val="7F7F7F"/>
          <w:kern w:val="28"/>
          <w:sz w:val="28"/>
          <w:szCs w:val="28"/>
        </w:rPr>
        <w:t xml:space="preserve"> (</w:t>
      </w:r>
      <w:r w:rsidRPr="00093228">
        <w:rPr>
          <w:rFonts w:ascii="Arial" w:eastAsia="Arial" w:hAnsi="Arial" w:cs="Arial"/>
          <w:i/>
          <w:iCs/>
          <w:color w:val="7F7F7F"/>
          <w:kern w:val="28"/>
          <w:sz w:val="28"/>
          <w:szCs w:val="28"/>
        </w:rPr>
        <w:t>Катар)</w:t>
      </w:r>
    </w:p>
    <w:p w:rsidR="0077176E" w:rsidRPr="00093228" w:rsidRDefault="0077176E" w:rsidP="00DD36EA">
      <w:pPr>
        <w:spacing w:before="120" w:line="343" w:lineRule="auto"/>
        <w:ind w:firstLine="709"/>
        <w:jc w:val="both"/>
        <w:textAlignment w:val="baseline"/>
        <w:rPr>
          <w:rFonts w:ascii="Arial" w:hAnsi="Arial" w:cs="Arial"/>
          <w:sz w:val="28"/>
          <w:szCs w:val="28"/>
        </w:rPr>
      </w:pPr>
      <w:r w:rsidRPr="00DD36EA">
        <w:rPr>
          <w:rFonts w:ascii="Arial" w:hAnsi="Arial" w:cs="Arial"/>
          <w:sz w:val="28"/>
          <w:szCs w:val="28"/>
        </w:rPr>
        <w:t xml:space="preserve">Десять лет назад интернет был более безопасным местом, чем сейчас. Но </w:t>
      </w:r>
      <w:r w:rsidRPr="00093228">
        <w:rPr>
          <w:rFonts w:ascii="Arial" w:hAnsi="Arial" w:cs="Arial"/>
          <w:sz w:val="28"/>
          <w:szCs w:val="28"/>
        </w:rPr>
        <w:t>Владимир Путин, тогдашний премьер-министр России, решил, что пришло время приступить к реализации доктрины генерала Валерия Герасимова, которая гласит, что информационная война эффективнее реальных боевых действий. Так путинский режим создал одну из крупнейших в мире секретных армий — «армию хакеров».</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Эта армия требует минимальных финансовых вложений, при этом Россия не несет никакой ответственности перед миром. Сегодня она имеет огромную армию высококвалифицированных хакеров, которая оценивается в 50 миллиардов долларов. Эта киберармия задействована в структурах, неофициально связанных с различными российскими спецслужбами.</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Киберармия имеет важное значение и обладает огромным влиянием. Команда «Мидан» пролила свет на историю ее появления и людей, стоящих за ней, поделилась информацией о кибератаках против США и европейских стран, а также попыталась выяснить, какую угрозу она может представлять для России и самого Путина.</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Видео</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«Sandworm» вернулись в режиме полной боеготовности. Их мишенью стали украинские железные дороги, аэропорт Киева и медиакомпании, а для своих кибератак они использовали разрушительный вирус.</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Ивано-Франковск — город, расположенный на западе Украины. Когда в 2015 году он готовился к ежегодным новогодним гуляниям, произошло то, что никто не ожидал. Неожиданно отключилось электричество. Без света остались более четверти миллиона человек. Резервные генераторы также не работали. Царил полный хаос. Город погрузился в кромешную тьму.</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Массовое отключение электричества вновь повторилось год спустя. На территории всей страны перестал работать интернет. В 2017 году в День независимости Украины многие учреждения лишились значительной части своих баз данных. СМИ, система железнодорожного сообщения, банки, больницы, государственные учреждения, телекоммуникации перестали работать. Страну парализовало. Но это было еще не все.</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Подобные случаи начали происходить во Франции, Германии, Польше, Великобритании, США и Австралии. Жертвами стали многие </w:t>
      </w:r>
      <w:r w:rsidRPr="00093228">
        <w:rPr>
          <w:rFonts w:ascii="Arial" w:hAnsi="Arial" w:cs="Arial"/>
          <w:sz w:val="28"/>
          <w:szCs w:val="28"/>
        </w:rPr>
        <w:lastRenderedPageBreak/>
        <w:t xml:space="preserve">международные компании, включая Maersk, FedEx и Merck. Мировая экономика потеряла 10 миллиардов долларов. Все, о чем мы сейчас говорили, не является результатом человеческих ошибок или неполадок. За этим стоит «призрачная армия», которая появилась </w:t>
      </w:r>
      <w:r w:rsidRPr="00DD36EA">
        <w:rPr>
          <w:rFonts w:ascii="Arial" w:hAnsi="Arial" w:cs="Arial"/>
          <w:spacing w:val="-8"/>
          <w:sz w:val="28"/>
          <w:szCs w:val="28"/>
        </w:rPr>
        <w:t>на свет десять лет назад. Ее бюджет составляет 50 миллиардов долларов,</w:t>
      </w:r>
      <w:r w:rsidRPr="00093228">
        <w:rPr>
          <w:rFonts w:ascii="Arial" w:hAnsi="Arial" w:cs="Arial"/>
          <w:sz w:val="28"/>
          <w:szCs w:val="28"/>
        </w:rPr>
        <w:t xml:space="preserve"> а также она пользуется полной поддержкой со стороны Москвы.</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«Призрачная армия»</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Армия русских хакеров была сформирована в прошлом десятилетии, но ее корни растут из службы советской разведки — КГБ. Шпионы в обязательном порядке готовились к проведению кампаний по дезинформации. Они распространяли заведомо ложные сведения о врагах СССР в традиционных СМИ.</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С появлением интернета кампании по дезинформации переместились в киберпространство. После появились хакеры, ставшие важным орудием в руках действующего президента России Владимира Путина. Он использовал свою армию хакеров против внутренней оппозиции, чтобы контролировать ее и закрыть ей рот. В 2002 году Путин использовал чеченское информагентство «Сердце Кавказа» для совершения первой неофициальной кибератаки. После этого хакеры стали любимым оружием путинского режима против противников бывшего Советского Союза.</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Все началось с Эстонии, которая снесла памятник советским воинам. Российские хакеры нанесли удар, парализовавший всю страну. В 2008 году настала очередь Литвы. Далее атаки прокатились по Грузии (2008 год), Киргизии (2009 год), Казахстану (2009 год) и Украине (2014-2015 годы). Последняя стала первым испытательным полигоном для армии русских хакеров.</w:t>
      </w:r>
    </w:p>
    <w:p w:rsidR="0077176E" w:rsidRPr="00DD36EA"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Энди Гринберг считает, что Москва не создавала специально эту армию, но активно использует ее при необходимости. По словам Марины Крутовель, специалиста в области кибербезопасности, сначала хакеры уничтожали все без разбора, но затем они стали </w:t>
      </w:r>
      <w:r w:rsidRPr="00DD36EA">
        <w:rPr>
          <w:rFonts w:ascii="Arial" w:hAnsi="Arial" w:cs="Arial"/>
          <w:sz w:val="28"/>
          <w:szCs w:val="28"/>
        </w:rPr>
        <w:lastRenderedPageBreak/>
        <w:t>действовать профессиональнее. Давайте поговорим об этом подробнее.</w:t>
      </w:r>
    </w:p>
    <w:p w:rsidR="0077176E" w:rsidRPr="00093228" w:rsidRDefault="0077176E" w:rsidP="00DD36EA">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Хакерские атаки — неслучайное явление. Их надо рассматривать </w:t>
      </w:r>
      <w:r w:rsidRPr="00DD36EA">
        <w:rPr>
          <w:rFonts w:ascii="Arial" w:hAnsi="Arial" w:cs="Arial"/>
          <w:sz w:val="28"/>
          <w:szCs w:val="28"/>
        </w:rPr>
        <w:t>в рамках так называемой «Доктрины Герасимова»</w:t>
      </w:r>
      <w:r w:rsidR="00DD36EA" w:rsidRPr="00DD36EA">
        <w:rPr>
          <w:rFonts w:ascii="Arial" w:hAnsi="Arial" w:cs="Arial"/>
          <w:i/>
          <w:iCs/>
          <w:sz w:val="28"/>
          <w:szCs w:val="28"/>
        </w:rPr>
        <w:t xml:space="preserve">. </w:t>
      </w:r>
      <w:r w:rsidRPr="00DD36EA">
        <w:rPr>
          <w:rFonts w:ascii="Arial" w:hAnsi="Arial" w:cs="Arial"/>
          <w:sz w:val="28"/>
          <w:szCs w:val="28"/>
        </w:rPr>
        <w:t xml:space="preserve"> Валерий Герасимов</w:t>
      </w:r>
      <w:r w:rsidR="00DD36EA" w:rsidRPr="00DD36EA">
        <w:rPr>
          <w:rFonts w:ascii="Arial" w:hAnsi="Arial" w:cs="Arial"/>
          <w:sz w:val="28"/>
          <w:szCs w:val="28"/>
        </w:rPr>
        <w:t xml:space="preserve"> -</w:t>
      </w:r>
      <w:r w:rsidRPr="00093228">
        <w:rPr>
          <w:rFonts w:ascii="Arial" w:hAnsi="Arial" w:cs="Arial"/>
          <w:sz w:val="28"/>
          <w:szCs w:val="28"/>
        </w:rPr>
        <w:t xml:space="preserve"> российский военачальник</w:t>
      </w:r>
      <w:r w:rsidR="00DD36EA">
        <w:rPr>
          <w:rFonts w:ascii="Arial" w:hAnsi="Arial" w:cs="Arial"/>
          <w:sz w:val="28"/>
          <w:szCs w:val="28"/>
        </w:rPr>
        <w:t xml:space="preserve"> </w:t>
      </w:r>
      <w:r w:rsidR="00DD36EA" w:rsidRPr="00DD36EA">
        <w:rPr>
          <w:rFonts w:ascii="Arial" w:hAnsi="Arial" w:cs="Arial"/>
          <w:sz w:val="28"/>
          <w:szCs w:val="28"/>
        </w:rPr>
        <w:t>(</w:t>
      </w:r>
      <w:r w:rsidR="00DD36EA" w:rsidRPr="00DD36EA">
        <w:rPr>
          <w:rFonts w:ascii="Arial" w:hAnsi="Arial" w:cs="Arial"/>
          <w:i/>
          <w:iCs/>
          <w:sz w:val="28"/>
          <w:szCs w:val="28"/>
        </w:rPr>
        <w:t>начальник Генерального штаба Вооруженных сил Российской Федерации, первый заместитель министра обороны Российской Федерации. — Прим. ИноСМИ</w:t>
      </w:r>
      <w:r w:rsidR="00DD36EA">
        <w:rPr>
          <w:rFonts w:ascii="Arial" w:hAnsi="Arial" w:cs="Arial"/>
          <w:i/>
          <w:iCs/>
          <w:sz w:val="28"/>
          <w:szCs w:val="28"/>
        </w:rPr>
        <w:t>)</w:t>
      </w:r>
      <w:r w:rsidRPr="00093228">
        <w:rPr>
          <w:rFonts w:ascii="Arial" w:hAnsi="Arial" w:cs="Arial"/>
          <w:sz w:val="28"/>
          <w:szCs w:val="28"/>
        </w:rPr>
        <w:t>, считающий, что Россия должна полагаться не только на свою военную мощь, но и на разведку, технологии, экономику и дипломатию, чтобы противостоять своим врагам. Эта доктрина стала известна после ее публикации в феврале 2013 года.</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следующем году русские хакеры начали действовать на Украине. Воспользовавшись уязвимостью системы Windows, они установили слежку за членами НАТО и другими государствами. Далее они совершили атаку на компьютерную сеть Бундестага и попытались получить информацию о его депутатах и лидерах стран НАТО. Русские хакеры также взломали компьютеры правительства Нидерландов. На протяжении следующих двух лет они вмешивались в проведение выборов в Германии, Франции и США.</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2015-2016 годы русские хакеры взломали электронную почту Демократической партии США, получив доступ к письмам кандидата на пост президента Хиллари Клинтон. Это подорвало к ней доверие избирателей и привело к власти Дональда Трампа, позиционировавшего себя в качестве «друга России».</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Но это не положило конец хакерским атакам. После выборов, к результатам которых приложили руку русские хакеры, были атакованы электросети США. В 2018 году Вашингтон впервые официально обвинил Россию в кибератаках против американских электросетей. Позже он возложил на нее ответственность за вмешательство в выборы в Конгресс. В 2020 году США обвинили Россию во вмешательстве в президентские выборы.</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«Кремлевские призраки» атаковали американские компании, начав с SolarWinds. Они заразили вирусом ее платформу, которую впоследствии использовало множество ведомств и компаний, включая Министерство финансов, Министерство энергетики, Министерство юстиций и Министерство торговли. Атаке подверглись более 100 американских компаний, а также 18 тысяч клиентов SolarWinds во всем мире. Ее можно назвать крупнейшей хакерской атакой в истории США. Об этой атаке стало известно лишь спустя 8 месяцев, и до сих пор никто не знает, сколько данных смогла заполучить российская хакерская группа «Nobelium», совершившая диверсию.</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Это событие положило начало серии кибератак, затронувших США и другие страны. После SolarWinds российские хакеры совершили несколько атак с использованием вирусов-вымогателей. Их целями впервые стали американская трубопроводная система Colonial Pipeline и бразильская мясоперерабатывающая компания JBS. Хакерские атаки вызвали сбой в работе целевых предприятий и блокировку доступа в интернет.</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Выплаты хакерам</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Компания Colonial Pipeline заплатила хакерам выкуп в размере пяти миллионов долларов после кибератаки на трубопровод, а JBS — 11 миллионов. Причиной этих атак стал президент США Джо Байден, заявивший, что Россия ответит за кибератаки, которым подвергается Вашингтон. Россия, со своей стороны, решительно отрицает причастность к хакерским атакам на правительственные учреждения и компании США.</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После того, как Байден потребовал, чтобы Путин свернул деятельность хакерских группировок, самая агрессивная российская группа хакеров-вымогателей исчезла, и никто не знает, кто вывел ее из строя. Это могла быть совместная операция Вашингтона и его союзников, ставшая первой контр-кибератакой, проведенной Западом против российских хакерских группировок. Но это не значит, что хакеры </w:t>
      </w:r>
      <w:r w:rsidRPr="00093228">
        <w:rPr>
          <w:rFonts w:ascii="Arial" w:hAnsi="Arial" w:cs="Arial"/>
          <w:sz w:val="28"/>
          <w:szCs w:val="28"/>
        </w:rPr>
        <w:lastRenderedPageBreak/>
        <w:t>окончательно исчезли. Они разработали особую тактику, позволяющую им находиться в тени и избегать наказания.</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Использование хакеров дает Кремлю рычаг давления на переговорах и преимущество перед угрозами международной безопасности. И как ни парадоксально, Россия также была жертвой хакерских атак.</w:t>
      </w:r>
    </w:p>
    <w:p w:rsidR="0077176E" w:rsidRPr="00093228" w:rsidRDefault="0077176E"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2017 году российские компании и ведомства подверглись кибератаке. В том же году было предъявлено обвинение в госизмене руководителю отдела Центра информационной безопасности (ЦИБ) ФСБ России Сергею Михайлову и бывшему топ-менеджеру «Лаборатории Касперского», которые якобы передавали американским спецслужбам сведения, составляющие государственную тайну. Также были арестованы лица, причастные к взлому электронной почты высокопоставленных российских чиновников, включая бывшего премьер-министра России Дмитрия Медведева. Эта хакерская атака стала «ударом в спину» со стороны «верных пособников Кремля» и доказательством того, что Россия не обладает иммунитетом к кибератакам. Забавно, что «армия», работающая на Путина ради восстановления имиджа страны, оказалась палкой о двух концах.</w:t>
      </w:r>
    </w:p>
    <w:p w:rsidR="0077176E" w:rsidRDefault="0077176E" w:rsidP="0013357D">
      <w:pPr>
        <w:spacing w:before="60"/>
        <w:jc w:val="center"/>
        <w:textAlignment w:val="baseline"/>
        <w:rPr>
          <w:rFonts w:ascii="Arial" w:hAnsi="Arial" w:cs="Arial"/>
          <w:sz w:val="28"/>
          <w:szCs w:val="28"/>
        </w:rPr>
      </w:pPr>
    </w:p>
    <w:p w:rsidR="0013357D" w:rsidRDefault="0013357D" w:rsidP="0013357D">
      <w:pPr>
        <w:spacing w:before="60"/>
        <w:jc w:val="center"/>
        <w:textAlignment w:val="baseline"/>
        <w:rPr>
          <w:rFonts w:ascii="Arial" w:hAnsi="Arial" w:cs="Arial"/>
          <w:sz w:val="28"/>
          <w:szCs w:val="28"/>
        </w:rPr>
      </w:pPr>
      <w:r w:rsidRPr="00773A59">
        <w:rPr>
          <w:rFonts w:ascii="Arial" w:hAnsi="Arial" w:cs="Arial"/>
          <w:sz w:val="28"/>
          <w:szCs w:val="28"/>
        </w:rPr>
        <w:t>***</w:t>
      </w:r>
    </w:p>
    <w:p w:rsidR="003979C9" w:rsidRDefault="003979C9" w:rsidP="003979C9">
      <w:pPr>
        <w:pStyle w:val="1"/>
        <w:spacing w:before="0" w:after="0" w:line="360" w:lineRule="auto"/>
        <w:jc w:val="center"/>
        <w:textAlignment w:val="baseline"/>
        <w:rPr>
          <w:rFonts w:ascii="Arial" w:hAnsi="Arial" w:cs="Arial"/>
          <w:sz w:val="28"/>
          <w:szCs w:val="28"/>
        </w:rPr>
      </w:pPr>
    </w:p>
    <w:p w:rsidR="008C11CB" w:rsidRPr="003979C9" w:rsidRDefault="008C11CB" w:rsidP="003979C9">
      <w:pPr>
        <w:pStyle w:val="1"/>
        <w:spacing w:before="0" w:after="0" w:line="360" w:lineRule="auto"/>
        <w:jc w:val="center"/>
        <w:textAlignment w:val="baseline"/>
        <w:rPr>
          <w:rFonts w:ascii="Arial" w:hAnsi="Arial" w:cs="Arial"/>
          <w:sz w:val="28"/>
          <w:szCs w:val="28"/>
        </w:rPr>
      </w:pPr>
      <w:r w:rsidRPr="003979C9">
        <w:rPr>
          <w:rFonts w:ascii="Arial" w:hAnsi="Arial" w:cs="Arial"/>
          <w:sz w:val="28"/>
          <w:szCs w:val="28"/>
        </w:rPr>
        <w:t xml:space="preserve">Влиятельные фигуры в российской политике: кто они? </w:t>
      </w:r>
    </w:p>
    <w:p w:rsidR="008C11CB" w:rsidRPr="003979C9" w:rsidRDefault="008C11CB" w:rsidP="003979C9">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3979C9">
        <w:rPr>
          <w:rFonts w:ascii="Arial" w:eastAsia="Arial" w:hAnsi="Arial" w:cs="Arial"/>
          <w:i/>
          <w:iCs/>
          <w:color w:val="7F7F7F"/>
          <w:kern w:val="28"/>
          <w:sz w:val="28"/>
          <w:szCs w:val="28"/>
        </w:rPr>
        <w:t xml:space="preserve">Фахим ас-Саурани </w:t>
      </w:r>
      <w:r w:rsidR="003979C9" w:rsidRPr="003979C9">
        <w:rPr>
          <w:rFonts w:ascii="Arial" w:eastAsia="Arial" w:hAnsi="Arial" w:cs="Arial"/>
          <w:i/>
          <w:iCs/>
          <w:color w:val="7F7F7F"/>
          <w:kern w:val="28"/>
          <w:sz w:val="28"/>
          <w:szCs w:val="28"/>
        </w:rPr>
        <w:t>Al Jazeera (Катар)</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Публикация о «ближнем круге» президента Путина отслеживает важные изменения в структуре российской политической элиты. Они свидетельствуют о снижении влияния представителей крупных частных компаний в пользу секретаря Совета безопасности Патрушева.</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Как сообщила недавно американская сеть CNN со ссылкой на источник в Конгрессе, администрация президента Джо Байдена </w:t>
      </w:r>
      <w:r w:rsidRPr="00093228">
        <w:rPr>
          <w:rFonts w:ascii="Arial" w:hAnsi="Arial" w:cs="Arial"/>
          <w:sz w:val="28"/>
          <w:szCs w:val="28"/>
        </w:rPr>
        <w:lastRenderedPageBreak/>
        <w:t>столкнулась со сложностями в попытках понять российские намерения в лице «ближнего круга» Владимира Путина и его роль в определении внутренней и внешней политики государства.</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По словам осведомленного источника, работа американской разведки постепенно усложняется и приближается к тому, что можно назвать «запретной зоной».</w:t>
      </w:r>
    </w:p>
    <w:p w:rsidR="008C11CB" w:rsidRPr="00093228" w:rsidRDefault="008C11CB" w:rsidP="00093228">
      <w:pPr>
        <w:spacing w:line="343" w:lineRule="auto"/>
        <w:ind w:firstLine="709"/>
        <w:jc w:val="both"/>
        <w:textAlignment w:val="baseline"/>
        <w:rPr>
          <w:rFonts w:ascii="Arial" w:hAnsi="Arial" w:cs="Arial"/>
          <w:sz w:val="28"/>
          <w:szCs w:val="28"/>
        </w:rPr>
      </w:pPr>
      <w:r w:rsidRPr="003979C9">
        <w:rPr>
          <w:rFonts w:ascii="Arial" w:hAnsi="Arial" w:cs="Arial"/>
          <w:spacing w:val="-6"/>
          <w:sz w:val="28"/>
          <w:szCs w:val="28"/>
        </w:rPr>
        <w:t>Администрация Байдена сталкивается с трудностями в понимании</w:t>
      </w:r>
      <w:r w:rsidRPr="00093228">
        <w:rPr>
          <w:rFonts w:ascii="Arial" w:hAnsi="Arial" w:cs="Arial"/>
          <w:sz w:val="28"/>
          <w:szCs w:val="28"/>
        </w:rPr>
        <w:t xml:space="preserve"> механизма, посредством которого в России принимаются решения по внешнеполитическим вопросам, что ярко проявилось во время недавних маневров Вашингтона и его союзников в Черном море.</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Под «запретной зоной» подразумевается узкий круг президента Путина, играющий непосредственную роль в определении ключевых направлений внутренней и внешней политики Российской Федерации.</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Растущее влияние Совета безопасности России</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данном контексте следует упомянуть, что российский холдинг «Минченко Консалтинг», специализирующийся на анализе лобби и оценке политических рисков, опубликовал доклад о ближайшем окружении Путина под названием «Политбюро 2.0 и антиистеблишментная волна», которое, по мнению авторов, влияет на принятие решений в Кремле.</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Как утверждают эксперты, доклад, в названии которого используется терминология советской партийной системы, основан </w:t>
      </w:r>
      <w:r w:rsidR="003979C9">
        <w:rPr>
          <w:rFonts w:ascii="Arial" w:hAnsi="Arial" w:cs="Arial"/>
          <w:sz w:val="28"/>
          <w:szCs w:val="28"/>
        </w:rPr>
        <w:t xml:space="preserve">на </w:t>
      </w:r>
      <w:r w:rsidRPr="00093228">
        <w:rPr>
          <w:rFonts w:ascii="Arial" w:hAnsi="Arial" w:cs="Arial"/>
          <w:sz w:val="28"/>
          <w:szCs w:val="28"/>
        </w:rPr>
        <w:t>данных, полученных из собственных источников в правительственных и полугосударственных учреждениях.</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публикации делается акцент на росте влияния секретаря Совета Безопасности Николая Патрушева в «ближнем круге» Путина. Это объясняется ролью органа в регулировании промышленности и экономики в целом и его ответственности за защиту секретности в производственном секторе на фоне эскалации конфликта между Россией и Западом.</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Кроме того, внешнеполитическая ситуация (напряженность в отношениях с западными странами) является причиной отсутствия в этом круге ряда представителей частных компаний. Это связано с недоверием и высокой вероятностью давления на эти лица.</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Данная ситуация привела к принятию ряда мер по увеличению роли государства в экономике не только в сфере регулирования, но и в области владения активами, поскольку государственный контроль над секторами экономики в последнее время достиг 70%.</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«Ближний круг»</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По мнению экспертов, ближний круг президента России ограничивается семью фигурами, и именно они определяют внутреннюю и международную стратегию государства.</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Николай Патрушев</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1998 году был назначен на должность начальника Главного контрольного Управления (ГКУ) Администрации Президента Российской Федерации. А в следующем году он стал первым заместителем директора ФСБ России, а затем и директором ФСБ.</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Последнюю должность он занимал до 2008 года, когда указом президента Путина был назначен на пост секретаря Совета безопасности Российской Федерации.</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Игорь Сечин</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Исполнительный директор «Роснефти», дной из крупнейших нефтяных компаний в мире, считается одним из самых влиятельных людей в России. С начала 1990-х работал с Путиным в мэрии Санкт-Петербурга, после чего переехал за ним в Москву, где работал помощником президента, а затем заместителем главы правительства.</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2014 году во время кризиса вокруг Крыма он оказался в числе семи российских чиновников, включенных в список санкций Министерства финансов США в отношении организаций, связанных с политическим руководством России.</w:t>
      </w:r>
    </w:p>
    <w:p w:rsidR="00C352E5" w:rsidRDefault="00C352E5" w:rsidP="00093228">
      <w:pPr>
        <w:spacing w:line="343" w:lineRule="auto"/>
        <w:ind w:firstLine="709"/>
        <w:jc w:val="both"/>
        <w:textAlignment w:val="baseline"/>
        <w:rPr>
          <w:rFonts w:ascii="Arial" w:hAnsi="Arial" w:cs="Arial"/>
          <w:b/>
          <w:bCs/>
          <w:sz w:val="28"/>
          <w:szCs w:val="28"/>
        </w:rPr>
      </w:pP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lastRenderedPageBreak/>
        <w:t>Аркадий Ротенберг</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Российский миллиардер и друг детства президента России в 1964 году начал заниматься борьбой (самбо, а затем дзюдо) в одной группе с Владимиром Путиным.</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начале 1990-х он работал помощником нынешнего президента, когда тот занимал пост председателя комитета по внешним связям мэрии Санкт-Петербурга.</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Осуществлял различные коммерческие операции, и в 2009 году без участия в торгах получил несколько контрактов от «Газпрома» на строительство газопровода. Также является одним из фигурантов «Панамского досье», когда были обнародованы документы, подтверждающие, что в 2013 году он вывел 231 миллион долларов на оффшорный счет.</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2021 году Ротенберг заявил, что является настоящим владельцем так называемого «дворца Путина».</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Геннадий Тимченко</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Геннадий Тимченко входит в число самых богатых и влиятельных людей России. Он также попал в санкционный список Соединенных Штатов, как и возглавляемая им компания «НОВАТЭК».</w:t>
      </w:r>
      <w:r w:rsidR="003979C9">
        <w:rPr>
          <w:rFonts w:ascii="Arial" w:hAnsi="Arial" w:cs="Arial"/>
          <w:sz w:val="28"/>
          <w:szCs w:val="28"/>
        </w:rPr>
        <w:t xml:space="preserve"> </w:t>
      </w:r>
      <w:r w:rsidRPr="00093228">
        <w:rPr>
          <w:rFonts w:ascii="Arial" w:hAnsi="Arial" w:cs="Arial"/>
          <w:sz w:val="28"/>
          <w:szCs w:val="28"/>
        </w:rPr>
        <w:t>Он также был главой компании Volga Group, инвестирующей в проекты в области энергетики, транспорта, инфраструктуры и финансов.</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Имеет российское и финское гражданства, а в 2014 году занял третье место в рейтинге «Короли госзаказа» Forbes.</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По данным того же журнала, в апреле 2021 года он стал шестым богатейшим бизнесменом России с состоянием в 22 миллиарда долларов.</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Вячеслав Володин</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Спикер Государственной Думы (парламента России) до вступления в должность в 2016 году пять лет руководил внутренней политикой Кремля.</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По данным Московского центра Карнеги, с 2011 по октябрь 2016 года Володин занимал должность главы администрации президента России. Получил этот пост после массовых протестов, последовавших за выборами в 2011 году, и работал над укреплением власти правящей партии.</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Находится в санкционном списке Соединенных Штатов. По мнению американцев, решение об аннексии Крыма было принято после консультации с ближайшими советниками Путина, в том числе с Володиным.</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Дмитрий Медведев</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Бывший президент страны (2008-2012) и бывший премьер-министр (2012-2020) в начале 1990-х работал с Владимиром Путиным в мэрии Санкт-Петербурга, а после того, как Путин переехал в Москву и занял пост премьер-министра, Медведев был назначен на должность заместителя руководителя Администрации Президента.</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настоящее время возглавляет партию «Единая Россия», занимает пост заместителя секретаря Совета безопасности Российской Федерации, является сторонником масштабной модернизации с целью оздоровления российской экономики и общества и снижения зависимости страны от нефти и газа.</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Сергей Шойгу</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Нынешний министр обороны и бывший министр по делам гражданской обороны, чрезвычайным ситуациям и ликвидации последствий стихийных бедствий сыграл важную роль в победе России в вооруженном конфликте в Южной Осетии во время президентства Медведева и в выводе страны из глобального экономического кризиса.</w:t>
      </w:r>
    </w:p>
    <w:p w:rsidR="008C11CB" w:rsidRPr="00093228" w:rsidRDefault="008C11CB"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Осуществил важные реформы в области правоохранительной деятельности, развернул антикоррупционную кампанию, является одной из самых влиятельных фигур на военной и политической арене России и сильным кандидатом на роль преемника Путина. Член Высшего совета правящей партии «Единая Россия».</w:t>
      </w:r>
    </w:p>
    <w:p w:rsidR="001E661A" w:rsidRPr="001E661A" w:rsidRDefault="001E661A" w:rsidP="00B44BAA">
      <w:pPr>
        <w:spacing w:line="341" w:lineRule="auto"/>
        <w:ind w:firstLine="709"/>
        <w:jc w:val="both"/>
        <w:textAlignment w:val="baseline"/>
        <w:rPr>
          <w:rFonts w:ascii="Arial" w:eastAsia="Arial" w:hAnsi="Arial" w:cs="Arial"/>
          <w:b/>
          <w:bCs/>
          <w:sz w:val="28"/>
          <w:szCs w:val="28"/>
          <w:u w:val="single"/>
        </w:rPr>
      </w:pPr>
      <w:bookmarkStart w:id="1" w:name="_Hlk69548626"/>
      <w:r>
        <w:rPr>
          <w:rFonts w:ascii="Arial" w:eastAsia="Arial" w:hAnsi="Arial" w:cs="Arial"/>
          <w:b/>
          <w:bCs/>
          <w:sz w:val="28"/>
          <w:szCs w:val="28"/>
          <w:u w:val="single"/>
        </w:rPr>
        <w:lastRenderedPageBreak/>
        <w:t>Экономика</w:t>
      </w:r>
    </w:p>
    <w:p w:rsidR="001E661A" w:rsidRDefault="001E661A" w:rsidP="00B44BAA">
      <w:pPr>
        <w:spacing w:line="341" w:lineRule="auto"/>
        <w:ind w:firstLine="709"/>
        <w:jc w:val="both"/>
        <w:textAlignment w:val="baseline"/>
        <w:rPr>
          <w:rFonts w:ascii="Arial" w:eastAsia="Arial" w:hAnsi="Arial" w:cs="Arial"/>
          <w:b/>
          <w:bCs/>
          <w:sz w:val="28"/>
          <w:szCs w:val="28"/>
          <w:u w:val="single"/>
          <w:lang w:val="en-US"/>
        </w:rPr>
      </w:pPr>
    </w:p>
    <w:p w:rsidR="001E661A" w:rsidRPr="00B85A30" w:rsidRDefault="007561DE" w:rsidP="001E661A">
      <w:pPr>
        <w:pStyle w:val="1"/>
        <w:spacing w:before="0" w:after="0" w:line="360" w:lineRule="auto"/>
        <w:jc w:val="center"/>
        <w:textAlignment w:val="baseline"/>
        <w:rPr>
          <w:rFonts w:ascii="Arial" w:hAnsi="Arial" w:cs="Arial"/>
          <w:sz w:val="28"/>
          <w:szCs w:val="28"/>
        </w:rPr>
      </w:pPr>
      <w:r>
        <w:rPr>
          <w:rFonts w:ascii="Arial" w:hAnsi="Arial" w:cs="Arial"/>
          <w:sz w:val="28"/>
          <w:szCs w:val="28"/>
        </w:rPr>
        <w:t>Ин</w:t>
      </w:r>
      <w:r w:rsidR="001E661A" w:rsidRPr="00B85A30">
        <w:rPr>
          <w:rFonts w:ascii="Arial" w:hAnsi="Arial" w:cs="Arial"/>
          <w:sz w:val="28"/>
          <w:szCs w:val="28"/>
        </w:rPr>
        <w:t>фляция в России, повышение процентной ставки и низкие темпы вакцинации</w:t>
      </w:r>
    </w:p>
    <w:p w:rsidR="001E661A" w:rsidRPr="001E661A" w:rsidRDefault="001E661A" w:rsidP="001E661A">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1E661A">
        <w:rPr>
          <w:rFonts w:ascii="Arial" w:eastAsia="Arial" w:hAnsi="Arial" w:cs="Arial"/>
          <w:i/>
          <w:iCs/>
          <w:color w:val="7F7F7F"/>
          <w:kern w:val="28"/>
          <w:sz w:val="28"/>
          <w:szCs w:val="28"/>
        </w:rPr>
        <w:t>Тору Нисихама (Toru Nishihama)</w:t>
      </w:r>
      <w:r w:rsidR="007561DE">
        <w:rPr>
          <w:rFonts w:ascii="Arial" w:eastAsia="Arial" w:hAnsi="Arial" w:cs="Arial"/>
          <w:i/>
          <w:iCs/>
          <w:color w:val="7F7F7F"/>
          <w:kern w:val="28"/>
          <w:sz w:val="28"/>
          <w:szCs w:val="28"/>
        </w:rPr>
        <w:t>,</w:t>
      </w:r>
      <w:r w:rsidRPr="001E661A">
        <w:rPr>
          <w:rFonts w:ascii="Arial" w:eastAsia="Arial" w:hAnsi="Arial" w:cs="Arial"/>
          <w:i/>
          <w:iCs/>
          <w:color w:val="7F7F7F"/>
          <w:kern w:val="28"/>
          <w:sz w:val="28"/>
          <w:szCs w:val="28"/>
        </w:rPr>
        <w:t xml:space="preserve"> Diamond Online (Япония)</w:t>
      </w:r>
    </w:p>
    <w:p w:rsidR="001E661A" w:rsidRPr="00093228" w:rsidRDefault="001E661A" w:rsidP="00093228">
      <w:pPr>
        <w:spacing w:line="343" w:lineRule="auto"/>
        <w:ind w:firstLine="709"/>
        <w:jc w:val="both"/>
        <w:textAlignment w:val="baseline"/>
        <w:rPr>
          <w:rFonts w:ascii="Arial" w:hAnsi="Arial" w:cs="Arial"/>
          <w:sz w:val="28"/>
          <w:szCs w:val="28"/>
        </w:rPr>
      </w:pPr>
      <w:r w:rsidRPr="00F36BCD">
        <w:rPr>
          <w:rFonts w:ascii="Arial" w:hAnsi="Arial" w:cs="Arial"/>
          <w:sz w:val="28"/>
          <w:szCs w:val="28"/>
        </w:rPr>
        <w:t xml:space="preserve">Россия была одной из первых стран, разработавших вакцину против нового </w:t>
      </w:r>
      <w:r w:rsidRPr="00093228">
        <w:rPr>
          <w:rFonts w:ascii="Arial" w:hAnsi="Arial" w:cs="Arial"/>
          <w:sz w:val="28"/>
          <w:szCs w:val="28"/>
        </w:rPr>
        <w:t>коронавируса, но вакцинация остается на уровне около 40%. В сентябре этого года количество заразившихся начало вновь расти, что привело к введению нерабочих дней и других ограничений. На фоне этой нестабильности экономике угрожают рост цен на энергоносители, ускорение инфляции и повышение процентных ставок.</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Вакцинация на низком уровне, несмотря на наличие собственной вакцины</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связи с пандемией нового коронавируса ожидалось, что Россия одна из первых сделает шаг в сторону улучшения ситуации, поскольку она раньше всех разработала, произвела и одобрила вакцину, и начала вакцинацию еще в конце прошлого года.</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Тем не менее, несмотря на наличие собственного препарата, темпы вакцинации остаются ниже среднемирового: по состоянию на 15 ноября, 35,21% россиян привились двумя компонентами вакцины и 42,16% — только одним.</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Чтобы решить эту проблему, правительство призывает население к вакцинации, используя телевизионные выступления президента России Владимира Путина и премьер-министра Михаила Мишустина. Кроме того, предпринимаются такие меры, как обязательная вакцинация для тех, кто работает в сфере обслуживания, например, в ресторанах, запрет на посещение магазинов и использование общественного транспорта теми, кто не сделал прививку, а также розыгрыши призов среди привившихся.</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В результате, наблюдается постепенное увеличение процента вакцинированных, хотя, как я отметил выше, общие показатели остаются на низком уровне.</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Вспышка эпидемии в сентябре, президентский указ об ограничении деятельности</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Отчасти это связано с сомнениями в эффективности вакцины, поскольку Всемирная организация здравоохранения (ВОЗ) еще не одобрила ее, а в России доступен только «Спутник V», а отчасти — с неэффективными мерами, которые предпринимало правительство для борьбы с пандемией в прошлом году, и это подорвало доверие к его политике.</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Между тем из-за низкого темпа вакцинации на фоне смены сезонов число новых случаев, включая бессимптомные, в сентябре начало вновь увеличиваться. Возникла четвертая волна, причем число заражений намного выше, чем во время предыдущих волн.</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связи с этим президент Путин издал указ о введении девяти нерабочих дней по всей стране с конца октября. То есть были установлены ограничения на деятельность, которые позволили принять жесткие меры в регионах, где вспышка коронавируса более серьезная.</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Тем не менее число новых положительных случаев, включая бессимптомные, не сокращалось, а число инфицированных достигло максимума, что ухудшило эпидемиологическую ситуацию и стало причиной нехватки кислорода в некоторых региональных больницах. Несмотря на эту тяжелую ситуацию, 8 ноября правительство завершило период нерабочих дней, как и планировалось изначально.</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Между тем в региональных городах, где ситуация продолжает ухудшаться, нерабочие дни продлили, а в Москве, одном из центров вспышки, ограничения на деятельность сняты, поэтому, я думаю, что для улучшения обстановки потребуется некоторое время.</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Несмотря на то, что с начала 2021 года число новых случаев заболевания коронавирусом периодически начинает расти, правительство не желает вводить жесткие ограничения из-за серьезного негативного влияния на экономику, вызванного такими решительными мерами по борьбе с распространением вируса в прошлом году, как локдаун.</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Со второй половины прошлого года международные рынки, в том числе нефтяной, растут на фоне надежд на рост спроса в связи с восстановлением мировой экономики. Для России, для которой сырая нефть — один из основных экспортных товаров, увеличение национального дохода за счет улучшения условий торговли также способствует улучшению экономического климата.</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Ускорение инфляции из-за роста цен на нефть, Центробанк повышает процентную ставку</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начале года инфляция превысила целевой показатель Центрального банка России в связи с ростом цен на энергоносители, особенно на нефть, и ответными мерами правительства, направленными на активизацию экономической деятельности, в то время как структурный дефицит кадров продолжает усиливать давление на спрос и предложение рабочей силы.</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марте Центробанк перешел к нормализации денежно-кредитной политики, впервые за два года и три месяца повысив процентные ставки и объявив об ужесточении мер, которые были смягчены в ответ на пандемию.</w:t>
      </w:r>
      <w:r w:rsidR="00C352E5">
        <w:rPr>
          <w:rFonts w:ascii="Arial" w:hAnsi="Arial" w:cs="Arial"/>
          <w:sz w:val="28"/>
          <w:szCs w:val="28"/>
        </w:rPr>
        <w:t xml:space="preserve"> </w:t>
      </w:r>
      <w:r w:rsidRPr="00093228">
        <w:rPr>
          <w:rFonts w:ascii="Arial" w:hAnsi="Arial" w:cs="Arial"/>
          <w:sz w:val="28"/>
          <w:szCs w:val="28"/>
        </w:rPr>
        <w:t>Тем не менее, поскольку инфляция продолжала ускоряться, Центробанк периодически поднимал ставки и на очередном заседании в октябре он занял более жесткую позицию, повысив их на 0,75%, что значительно превышает сентябрьское увеличение, составлявшее 0,25%.</w:t>
      </w:r>
    </w:p>
    <w:p w:rsidR="001E661A" w:rsidRPr="00093228" w:rsidRDefault="001E661A"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Несмотря на эти меры, инфляция перевалила за 8%, что увеличивает вероятность еще большего ужесточения политики Центробанка.</w:t>
      </w:r>
    </w:p>
    <w:p w:rsidR="001E661A" w:rsidRPr="00093228" w:rsidRDefault="001E661A" w:rsidP="00C352E5">
      <w:pPr>
        <w:spacing w:line="336" w:lineRule="auto"/>
        <w:ind w:firstLine="709"/>
        <w:jc w:val="both"/>
        <w:textAlignment w:val="baseline"/>
        <w:rPr>
          <w:rFonts w:ascii="Arial" w:hAnsi="Arial" w:cs="Arial"/>
          <w:sz w:val="28"/>
          <w:szCs w:val="28"/>
        </w:rPr>
      </w:pPr>
      <w:r w:rsidRPr="00093228">
        <w:rPr>
          <w:rFonts w:ascii="Arial" w:hAnsi="Arial" w:cs="Arial"/>
          <w:b/>
          <w:bCs/>
          <w:sz w:val="28"/>
          <w:szCs w:val="28"/>
        </w:rPr>
        <w:lastRenderedPageBreak/>
        <w:t>Рост курса акций и рубля приостановился, высокие цены и процентные ставки могут негативно отразиться на экономике</w:t>
      </w:r>
    </w:p>
    <w:p w:rsidR="001E661A" w:rsidRPr="00093228" w:rsidRDefault="001E661A" w:rsidP="00C352E5">
      <w:pPr>
        <w:spacing w:line="336" w:lineRule="auto"/>
        <w:ind w:firstLine="709"/>
        <w:jc w:val="both"/>
        <w:textAlignment w:val="baseline"/>
        <w:rPr>
          <w:rFonts w:ascii="Arial" w:hAnsi="Arial" w:cs="Arial"/>
          <w:sz w:val="28"/>
          <w:szCs w:val="28"/>
        </w:rPr>
      </w:pPr>
      <w:r w:rsidRPr="00093228">
        <w:rPr>
          <w:rFonts w:ascii="Arial" w:hAnsi="Arial" w:cs="Arial"/>
          <w:sz w:val="28"/>
          <w:szCs w:val="28"/>
        </w:rPr>
        <w:t>Российский рубль сохранял твердые позиции благодаря росту мировых цен на нефть и ужесточению политики Центрального банка, несмотря на воздействие экономических санкций, которые ограничили деятельность американских и европейских инвесторов.</w:t>
      </w:r>
    </w:p>
    <w:p w:rsidR="001E661A" w:rsidRPr="00093228" w:rsidRDefault="001E661A" w:rsidP="00C352E5">
      <w:pPr>
        <w:spacing w:line="336" w:lineRule="auto"/>
        <w:ind w:firstLine="709"/>
        <w:jc w:val="both"/>
        <w:textAlignment w:val="baseline"/>
        <w:rPr>
          <w:rFonts w:ascii="Arial" w:hAnsi="Arial" w:cs="Arial"/>
          <w:sz w:val="28"/>
          <w:szCs w:val="28"/>
        </w:rPr>
      </w:pPr>
      <w:r w:rsidRPr="00093228">
        <w:rPr>
          <w:rFonts w:ascii="Arial" w:hAnsi="Arial" w:cs="Arial"/>
          <w:sz w:val="28"/>
          <w:szCs w:val="28"/>
        </w:rPr>
        <w:t>Более того, индекс РТС также демонстрировал признаки активности, достигнув 10-летнего максимума в конце прошлого месяца. Тем не менее после этого рубль и основные фондовые индексы начали терять позиции из-за опасений по поводу негативного влияния на экономику нерабочих дней и других ограничений.</w:t>
      </w:r>
    </w:p>
    <w:p w:rsidR="001E661A" w:rsidRPr="00093228" w:rsidRDefault="001E661A" w:rsidP="00C352E5">
      <w:pPr>
        <w:spacing w:line="336" w:lineRule="auto"/>
        <w:ind w:firstLine="709"/>
        <w:jc w:val="both"/>
        <w:textAlignment w:val="baseline"/>
        <w:rPr>
          <w:rFonts w:ascii="Arial" w:hAnsi="Arial" w:cs="Arial"/>
          <w:sz w:val="28"/>
          <w:szCs w:val="28"/>
        </w:rPr>
      </w:pPr>
      <w:r w:rsidRPr="00093228">
        <w:rPr>
          <w:rFonts w:ascii="Arial" w:hAnsi="Arial" w:cs="Arial"/>
          <w:sz w:val="28"/>
          <w:szCs w:val="28"/>
        </w:rPr>
        <w:t>Действительно, после окончания «каникул» деятельность населения возобновилась, поэтому негативное воздействие на экономику может быть кратковременным и незначительным. Вместе с тем есть вероятность, что высокие цены и процентные ставки замедлят экономический рост. </w:t>
      </w:r>
    </w:p>
    <w:p w:rsidR="001E661A" w:rsidRPr="00093228" w:rsidRDefault="001E661A" w:rsidP="00C352E5">
      <w:pPr>
        <w:spacing w:line="336" w:lineRule="auto"/>
        <w:ind w:firstLine="709"/>
        <w:jc w:val="both"/>
        <w:textAlignment w:val="baseline"/>
        <w:rPr>
          <w:rFonts w:ascii="Arial" w:hAnsi="Arial" w:cs="Arial"/>
          <w:sz w:val="28"/>
          <w:szCs w:val="28"/>
        </w:rPr>
      </w:pPr>
      <w:r w:rsidRPr="00093228">
        <w:rPr>
          <w:rFonts w:ascii="Arial" w:hAnsi="Arial" w:cs="Arial"/>
          <w:sz w:val="28"/>
          <w:szCs w:val="28"/>
        </w:rPr>
        <w:t>Более того, в европейских странах сейчас также распространяются мутировавшие штаммы, что может еще больше осложнить ситуацию.</w:t>
      </w:r>
      <w:r w:rsidR="00C352E5">
        <w:rPr>
          <w:rFonts w:ascii="Arial" w:hAnsi="Arial" w:cs="Arial"/>
          <w:sz w:val="28"/>
          <w:szCs w:val="28"/>
        </w:rPr>
        <w:t xml:space="preserve"> </w:t>
      </w:r>
      <w:r w:rsidRPr="00093228">
        <w:rPr>
          <w:rFonts w:ascii="Arial" w:hAnsi="Arial" w:cs="Arial"/>
          <w:sz w:val="28"/>
          <w:szCs w:val="28"/>
        </w:rPr>
        <w:t>Кроме того, некоторые страны ЕС критикуют Россию за разжигание миграционного кризиса в Белоруссии, которая де-факто считается сателлитом России. Туда направились потоки беженцев, которые разбили стихийные лагеря на границе с Польшей.</w:t>
      </w:r>
    </w:p>
    <w:p w:rsidR="001E661A" w:rsidRPr="00093228" w:rsidRDefault="001E661A" w:rsidP="00C352E5">
      <w:pPr>
        <w:spacing w:line="336" w:lineRule="auto"/>
        <w:ind w:firstLine="709"/>
        <w:jc w:val="both"/>
        <w:textAlignment w:val="baseline"/>
        <w:rPr>
          <w:rFonts w:ascii="Arial" w:hAnsi="Arial" w:cs="Arial"/>
          <w:sz w:val="28"/>
          <w:szCs w:val="28"/>
        </w:rPr>
      </w:pPr>
      <w:r w:rsidRPr="00093228">
        <w:rPr>
          <w:rFonts w:ascii="Arial" w:hAnsi="Arial" w:cs="Arial"/>
          <w:sz w:val="28"/>
          <w:szCs w:val="28"/>
        </w:rPr>
        <w:t>Помимо этого, ЕС и США все больше тревожит скопление российских войск у границы с Украиной, поэтому перспектив для улучшения отношений с Западом по-прежнему нет. </w:t>
      </w:r>
    </w:p>
    <w:p w:rsidR="001E661A" w:rsidRPr="00093228" w:rsidRDefault="001E661A" w:rsidP="00C352E5">
      <w:pPr>
        <w:spacing w:line="336" w:lineRule="auto"/>
        <w:ind w:firstLine="709"/>
        <w:jc w:val="both"/>
        <w:textAlignment w:val="baseline"/>
        <w:rPr>
          <w:rFonts w:ascii="Arial" w:hAnsi="Arial" w:cs="Arial"/>
          <w:sz w:val="28"/>
          <w:szCs w:val="28"/>
        </w:rPr>
      </w:pPr>
      <w:r w:rsidRPr="00093228">
        <w:rPr>
          <w:rFonts w:ascii="Arial" w:hAnsi="Arial" w:cs="Arial"/>
          <w:sz w:val="28"/>
          <w:szCs w:val="28"/>
        </w:rPr>
        <w:t>Рост мировых цен на нефть мог бы дать толчок российской экономике, но он также способствовал ускорению инфляции, а с учетом неспособности принять эффективные меры в отношении пандемии можно сделать вывод о том, что правительству президента Путина предстоит решить самую сложную за все время задачу.</w:t>
      </w:r>
    </w:p>
    <w:p w:rsidR="00B85A30" w:rsidRDefault="00B85A30" w:rsidP="00C352E5">
      <w:pPr>
        <w:spacing w:before="120" w:line="343" w:lineRule="auto"/>
        <w:jc w:val="center"/>
        <w:textAlignment w:val="baseline"/>
        <w:rPr>
          <w:rFonts w:ascii="Arial" w:hAnsi="Arial" w:cs="Arial"/>
          <w:sz w:val="28"/>
          <w:szCs w:val="28"/>
        </w:rPr>
      </w:pPr>
      <w:r w:rsidRPr="00773A59">
        <w:rPr>
          <w:rFonts w:ascii="Arial" w:hAnsi="Arial" w:cs="Arial"/>
          <w:sz w:val="28"/>
          <w:szCs w:val="28"/>
        </w:rPr>
        <w:t>***</w:t>
      </w:r>
    </w:p>
    <w:p w:rsidR="00B85A30" w:rsidRPr="00B85A30" w:rsidRDefault="00B85A30" w:rsidP="00B85A30">
      <w:pPr>
        <w:pStyle w:val="1"/>
        <w:spacing w:before="0" w:after="0" w:line="360" w:lineRule="auto"/>
        <w:jc w:val="center"/>
        <w:textAlignment w:val="baseline"/>
        <w:rPr>
          <w:rFonts w:ascii="Arial" w:hAnsi="Arial" w:cs="Arial"/>
          <w:sz w:val="28"/>
          <w:szCs w:val="28"/>
        </w:rPr>
      </w:pPr>
      <w:r w:rsidRPr="00B85A30">
        <w:rPr>
          <w:rFonts w:ascii="Arial" w:hAnsi="Arial" w:cs="Arial"/>
          <w:sz w:val="28"/>
          <w:szCs w:val="28"/>
        </w:rPr>
        <w:lastRenderedPageBreak/>
        <w:t>Россия сжимает энергетическую хватку на Европе</w:t>
      </w:r>
    </w:p>
    <w:p w:rsidR="00B85A30" w:rsidRPr="00B85A30" w:rsidRDefault="00B85A30" w:rsidP="00B85A30">
      <w:pPr>
        <w:pStyle w:val="1"/>
        <w:spacing w:before="0" w:after="0" w:line="360" w:lineRule="auto"/>
        <w:ind w:left="431" w:hanging="431"/>
        <w:jc w:val="center"/>
        <w:textAlignment w:val="baseline"/>
        <w:rPr>
          <w:rFonts w:ascii="Arial" w:eastAsia="Arial" w:hAnsi="Arial" w:cs="Arial"/>
          <w:i/>
          <w:iCs/>
          <w:color w:val="7F7F7F"/>
          <w:kern w:val="28"/>
          <w:sz w:val="28"/>
          <w:szCs w:val="28"/>
          <w:lang w:val="en-US"/>
        </w:rPr>
      </w:pPr>
      <w:r w:rsidRPr="00B85A30">
        <w:rPr>
          <w:rFonts w:ascii="Arial" w:eastAsia="Arial" w:hAnsi="Arial" w:cs="Arial"/>
          <w:i/>
          <w:iCs/>
          <w:color w:val="7F7F7F"/>
          <w:kern w:val="28"/>
          <w:sz w:val="28"/>
          <w:szCs w:val="28"/>
        </w:rPr>
        <w:t>Кельд</w:t>
      </w:r>
      <w:r w:rsidRPr="00B85A30">
        <w:rPr>
          <w:rFonts w:ascii="Arial" w:eastAsia="Arial" w:hAnsi="Arial" w:cs="Arial"/>
          <w:i/>
          <w:iCs/>
          <w:color w:val="7F7F7F"/>
          <w:kern w:val="28"/>
          <w:sz w:val="28"/>
          <w:szCs w:val="28"/>
          <w:lang w:val="en-US"/>
        </w:rPr>
        <w:t xml:space="preserve"> </w:t>
      </w:r>
      <w:r w:rsidRPr="00B85A30">
        <w:rPr>
          <w:rFonts w:ascii="Arial" w:eastAsia="Arial" w:hAnsi="Arial" w:cs="Arial"/>
          <w:i/>
          <w:iCs/>
          <w:color w:val="7F7F7F"/>
          <w:kern w:val="28"/>
          <w:sz w:val="28"/>
          <w:szCs w:val="28"/>
        </w:rPr>
        <w:t>Луи</w:t>
      </w:r>
      <w:r w:rsidRPr="00B85A30">
        <w:rPr>
          <w:rFonts w:ascii="Arial" w:eastAsia="Arial" w:hAnsi="Arial" w:cs="Arial"/>
          <w:i/>
          <w:iCs/>
          <w:color w:val="7F7F7F"/>
          <w:kern w:val="28"/>
          <w:sz w:val="28"/>
          <w:szCs w:val="28"/>
          <w:lang w:val="en-US"/>
        </w:rPr>
        <w:t xml:space="preserve"> </w:t>
      </w:r>
      <w:r w:rsidRPr="00B85A30">
        <w:rPr>
          <w:rFonts w:ascii="Arial" w:eastAsia="Arial" w:hAnsi="Arial" w:cs="Arial"/>
          <w:i/>
          <w:iCs/>
          <w:color w:val="7F7F7F"/>
          <w:kern w:val="28"/>
          <w:sz w:val="28"/>
          <w:szCs w:val="28"/>
        </w:rPr>
        <w:t>Педерсен</w:t>
      </w:r>
      <w:r w:rsidRPr="00B85A30">
        <w:rPr>
          <w:rFonts w:ascii="Arial" w:eastAsia="Arial" w:hAnsi="Arial" w:cs="Arial"/>
          <w:i/>
          <w:iCs/>
          <w:color w:val="7F7F7F"/>
          <w:kern w:val="28"/>
          <w:sz w:val="28"/>
          <w:szCs w:val="28"/>
          <w:lang w:val="en-US"/>
        </w:rPr>
        <w:t xml:space="preserve"> (Keld Louie Pedersen), Jyllands-Posten (</w:t>
      </w:r>
      <w:r w:rsidRPr="00B85A30">
        <w:rPr>
          <w:rFonts w:ascii="Arial" w:eastAsia="Arial" w:hAnsi="Arial" w:cs="Arial"/>
          <w:i/>
          <w:iCs/>
          <w:color w:val="7F7F7F"/>
          <w:kern w:val="28"/>
          <w:sz w:val="28"/>
          <w:szCs w:val="28"/>
        </w:rPr>
        <w:t>Дания</w:t>
      </w:r>
      <w:r w:rsidRPr="00B85A30">
        <w:rPr>
          <w:rFonts w:ascii="Arial" w:eastAsia="Arial" w:hAnsi="Arial" w:cs="Arial"/>
          <w:i/>
          <w:iCs/>
          <w:color w:val="7F7F7F"/>
          <w:kern w:val="28"/>
          <w:sz w:val="28"/>
          <w:szCs w:val="28"/>
          <w:lang w:val="en-US"/>
        </w:rPr>
        <w:t>)</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Осень 2021 года стала болезненным наглядным свидетельством того, насколько ЕС зависит от импортируемой энергии.</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60% необходимой энергии приходится покрывать за счет импорта, и в ситуации, когда спрос на энергию во всем мире повышается, последствия в виде рекордного за всю историю роста цен весьма ощутимы — миллионы европейских домохозяйств вынуждены оплачивать значительно более весомые счета за электроэнергию.</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Наглядной стала не только зависимость от импортируемой электроэнергии. Также становится все более очевидно, что доминирующий ее поставщик — это Россия.</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Будь то нефть, природный газ или уголь — Россия везде в игре.</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Природный газ поставляется по трубопроводам через Белоруссию, Украину, Турцию, а также через Балтийское и Черное моря. Если посмотреть на карту, будет похоже на классический маневр под названием «взять в клещи». Почти половина потребляемого в ЕС природного газа поступает из России.</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Несмотря на прошедший недавно климатический саммит COP26, нет никаких признаков того, что Европа, даже в среднесрочной перспективе, сможет снизить свою потребность в импорте не только значительного количества энергии вообще, но, в частности, энергии, получаемой из ископаемых источников.</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«Даже если мы будем рассчитывать на воплощение сценария, по которому к 2050 сможем сократить выбросы парниковых газов до нулевого нетто-показателя, как наметило Международное энергетическое агентство (МЭА), к середине этого столетия спрос на нефть и природный газ все равно еще будет», — сказал генеральный директор ВР Бернард Луни (Bernard Looney), выступая на Международной нефтяной выставке в Абу-Даби.</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По сценарию МЭА, к 2050 году мировой спрос упадет примерно со 100 миллионов до 24 миллионов баррелей в сутки. Это значительное сокращение, но даже таких объемов все равно достаточно, чтобы наполнять по 10 супертанкеров ежедневно.</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«Любой рациональный человек, который рассматривает этот сценарий с объективной точки зрения, должен признать, что углеводороды будут продолжать играть роль. Наша задача — добывать эти углеводороды с наименьшим воздействием на климат», — отметил директор BP.</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Ранее в этом году Бернард Луни объявил, что к 2030 году BP сократит добычу нефти и природного газа на 40% и прекратит все геологоразведочные работы в новых странах.</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Конкурент компании Royal Dutch Shell решила, что добыча нефти концерна достигла пика в 2019 году, в то время как итальянская ENI объявила, что ее производство нефти достигнет максимума не позднее 2025 года.</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Огромное месторождение</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Подобные решения означают, что в ближайшие годы зависимость ЕС от ископаемого топлива из России может еще больше возрасти.</w:t>
      </w:r>
      <w:r w:rsidR="00C352E5">
        <w:rPr>
          <w:rFonts w:ascii="Arial" w:hAnsi="Arial" w:cs="Arial"/>
          <w:sz w:val="28"/>
          <w:szCs w:val="28"/>
        </w:rPr>
        <w:t xml:space="preserve"> </w:t>
      </w:r>
      <w:r w:rsidRPr="00093228">
        <w:rPr>
          <w:rFonts w:ascii="Arial" w:hAnsi="Arial" w:cs="Arial"/>
          <w:sz w:val="28"/>
          <w:szCs w:val="28"/>
        </w:rPr>
        <w:t>Это пока потенциальный сценарий, но Россия к нему уже готовится.</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На той неделе контролируемые государством российские нефтяные компании, как сообщается, заключили соглашение о разработке совсем недавно обнаруженного иранского месторождения природного газа «Чалус» в Каспийском море.</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Помимо российских нефтяных компаний, долю в «Чалусе» также приобрела китайская государственная нефтяная компания. Иранцы оказались партнерами лишь третьего порядка.</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 xml:space="preserve">По информации тегеранского режима, «Чалус» расположен «целиком и полностью» в пределах иранской территории в Каспийском море, граничащей к Азербайджаном и Туркменистаном. Благодаря </w:t>
      </w:r>
      <w:r w:rsidRPr="00093228">
        <w:rPr>
          <w:rFonts w:ascii="Arial" w:hAnsi="Arial" w:cs="Arial"/>
          <w:sz w:val="28"/>
          <w:szCs w:val="28"/>
        </w:rPr>
        <w:lastRenderedPageBreak/>
        <w:t>этому Национальная иранская нефтяная компания (NIOC) могла исследовать месторождение самостоятельно, не принимая во внимание иностранные интересы. Однако сейчас преобладающее значение имеют другие факторы.</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При нынешних ценах считается, что коммерческие запасы нефти «Чалуса» составят 48 миллиардов баррелей и 8 250 миллиардов кубометров природного газа. Эти объемы нефти соответствуют 1,5 годам глобального потребления, а запасы газа — 2,5 годам глобального потребления.</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О миллиардных сделках еще не было объявлено официально, но в международной нефтяной отрасли слухи разошлись уже настолько активно, что приглашение на пир России и Китая считается общепризнанным фактом.</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Предполагается, что на долю двух российских компаний — «Газпром» и «Транснефть» — будет приходиться в общей сложности 40% «Чалуса», а Китайская национальная нефтегазовая корпорация и Китайская национальная оффшорная нефтяная корпорация в общей сложности получат 28%. Остальное достанется дочерним компаниям NIOC.</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Трезвый анализ гласит, что из-за экономических санкций Иран, во-первых, столкнется с трудностями при самой разработке месторождения «Чалус», а во-вторых, ему придется нелегко с реализацией природного газа. Кроме того, стоит вопрос максимизации добычи до того, как всерьез начнется постепенный отказ от ископаемого топлива.</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Иная ситуация с Россией, которая через государственную экспортную монополию «Газпром» может получать иранский природный газ по своей трубопроводной сети, а затем продавать его в Европе. С этим потоком ЕС будет трудно что-то сделать, поскольку трудно доказать, какая часть природного газа, идущего из России, окажется на самом деле обложенным санкциями иранским.</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Что особенно интересно, Россия намеревается привлечь энергетические компании и другие источники финансирования из Германии, Австрии и Италии, поскольку природный газ из «Чалуса» сможет покрыть около 70% всего необходимого трем странам природного газа за те 20 лет, что будет действовать соглашение с Ираном.</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На практике это означает, что одно только это иранское месторождение природного газа сможет покрыть более половины расчетных потребностей ЕС в природном газе, но в то же время увеличит его зависимость от природного газа, идущего из России.</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t>Недостаточные запасы</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Цены на природный газ в Европе в 2021 году были крайне нестабильными — не в последнюю очередь из-за неуверенности в объемах и регулярности поставок из России.</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Существенным способствовавшим этому фактором было то, что запасы природного газа в Европе в преддверии отопительного сезона оказались ниже, чем обычно. В частности, выяснилось, что газовые хранилища «Газпрома» в Германии и Австрии не заполняются в обычном темпе.</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минувшие выходные на два склада природного газа стало поступать больше, но, как сообщается, Газпром не заказал предварительно дополнительные мощности трубопроводов, проходящих через Украину. Однако, пока осенняя погода по всей Европе все еще относительно мягкая, ситуация с хранилищами еще может довольно быстро нормализоваться.</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Основное объяснение нынешней ситуации со складами заключается в том, что в прошлом году производители природного газа отреагировали на очень низкие цены на газ тем, что опустошали запасы, стремясь снизить потенциальные потери. Все это происходило на фоне того, что спрос на газ был больше обычного.</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lastRenderedPageBreak/>
        <w:t>«Наш анализ свидетельствует, что у „Газпрома" трудности с обслуживанием как своих внутренних клиентов, так и тех клиентов в Европе, которые покупают энергоносители по долгосрочным контрактам, пополняя запасы в России и ЕС. Ситуация оказалась настолько сложна, что „Газпром" не смог отправить дополнительный газ на рынок, и это привело к росту цен», — отмечает Майк Фулвуд (Mike Fullwood), старший научный сотрудник Оксфордского института энергетических исследований.</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«„Газпром" заявил, что намерен пополнить запасы в России не позднее 1 ноября, после чего будут заполняться и склады в ЕС. Здесь, возможно, сыграло роль и то, что газопровод „Северный поток — 2" не одобрили настолько быстро, насколько этого ожидал „Газпром"», — добавляет он.</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Россия способна производить значительно больше природного газа, чем производит сегодня, но, по словам президента Владимира Путина, она не готова инвестировать миллиарды долларов в расширение производства и пропускной способности до тех пор, пока покупатели из ЕС не изъявят желание заключать более долгосрочные контракты.</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В прошлый вторник немецкое Управление по регулированию энергетики приостановило процесс одобрения проекта «Северный поток — 2», поскольку представленные «Газпромом» владельцы проекта еще не создали для управления им компанию в Германии, как того требует немецкие законы. Оператор для «Северного потока — 2» есть, но эта компания находится в Швейцарии, где официально базируется и сам «Северный поток — 2».</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Таким образом почти не остается сомнений, что «Северный поток — 2» с его мощностью в 55 миллиардов кубометров в год в ближайшую зиму в эксплуатацию не введут.</w:t>
      </w:r>
    </w:p>
    <w:p w:rsidR="00C352E5" w:rsidRDefault="00C352E5" w:rsidP="00093228">
      <w:pPr>
        <w:spacing w:line="343" w:lineRule="auto"/>
        <w:ind w:firstLine="709"/>
        <w:jc w:val="both"/>
        <w:textAlignment w:val="baseline"/>
        <w:rPr>
          <w:rFonts w:ascii="Arial" w:hAnsi="Arial" w:cs="Arial"/>
          <w:b/>
          <w:bCs/>
          <w:sz w:val="28"/>
          <w:szCs w:val="28"/>
        </w:rPr>
      </w:pPr>
    </w:p>
    <w:p w:rsidR="00C352E5" w:rsidRDefault="00C352E5" w:rsidP="00093228">
      <w:pPr>
        <w:spacing w:line="343" w:lineRule="auto"/>
        <w:ind w:firstLine="709"/>
        <w:jc w:val="both"/>
        <w:textAlignment w:val="baseline"/>
        <w:rPr>
          <w:rFonts w:ascii="Arial" w:hAnsi="Arial" w:cs="Arial"/>
          <w:b/>
          <w:bCs/>
          <w:sz w:val="28"/>
          <w:szCs w:val="28"/>
        </w:rPr>
      </w:pP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b/>
          <w:bCs/>
          <w:sz w:val="28"/>
          <w:szCs w:val="28"/>
        </w:rPr>
        <w:lastRenderedPageBreak/>
        <w:t>Лакмусовая бумажка</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Ближайшие недели могут стать лакмусовой бумажкой, которая покажет нам, готова ли Россия заморозить европейцев и поднять им счета за природный газ до новых высот.</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«Долгосрочные прогнозы обещают, что температуры на северо-западе Европы в ближайшие недели будут ниже нормы. Последние данные свидетельствует, что сейчас наблюдается сезонное сокращение запасов природного газа на складах. Единственное, что может сдерживать цены в этой ситуации — это явные признаки того, что Россия начала наращивать экспорт газа в ЕС», — говорит Эмили Макклейн, старший аналитик рынка газа из норвежской консалтинговой группы Rystad Energy.</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«Если зима окажется холоднее, чем обычно, ситуация в ЕС может стать по-настоящему напряженной», — добавляет она.</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А именно это и может произойти из-за формирующегося сейчас природного феномена «Ла Нинья».</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«Ла Нинья» — это погодное явление, при котором ветры на экваторе заставляют более прохладную воду подниматься с больших океанских глубин в Тихом океане на поверхность. История свидетельствует, что в северном полушарии это обычно приводило к температурам ниже нормы, и в некоторых странах метеорологи, работающие над долгосрочными прогнозами, уже начали предупреждать о холодной, а порой и исключительно суровой зиме</w:t>
      </w:r>
    </w:p>
    <w:p w:rsidR="00B85A30" w:rsidRPr="00093228" w:rsidRDefault="00B85A30" w:rsidP="00093228">
      <w:pPr>
        <w:spacing w:line="343" w:lineRule="auto"/>
        <w:ind w:firstLine="709"/>
        <w:jc w:val="both"/>
        <w:textAlignment w:val="baseline"/>
        <w:rPr>
          <w:rFonts w:ascii="Arial" w:hAnsi="Arial" w:cs="Arial"/>
          <w:sz w:val="28"/>
          <w:szCs w:val="28"/>
        </w:rPr>
      </w:pPr>
      <w:r w:rsidRPr="00093228">
        <w:rPr>
          <w:rFonts w:ascii="Arial" w:hAnsi="Arial" w:cs="Arial"/>
          <w:sz w:val="28"/>
          <w:szCs w:val="28"/>
        </w:rPr>
        <w:t>Сильнее всего это может повлиять на страны Тихоокеанского региона: таким крупным экономикам как Китай, Япония и Южная Корея, может потребоваться гораздо больше энергии, что может привести к росту цен на ископаемое топливо. И, таким образом, сказаться на Европе, которая и так уже сильно пострадала от шоковых цен на энергоносители.</w:t>
      </w:r>
    </w:p>
    <w:p w:rsidR="001E661A" w:rsidRPr="00093228" w:rsidRDefault="001E661A" w:rsidP="00093228">
      <w:pPr>
        <w:spacing w:line="343" w:lineRule="auto"/>
        <w:ind w:firstLine="709"/>
        <w:jc w:val="both"/>
        <w:textAlignment w:val="baseline"/>
        <w:rPr>
          <w:rFonts w:ascii="Arial" w:hAnsi="Arial" w:cs="Arial"/>
          <w:sz w:val="28"/>
          <w:szCs w:val="28"/>
        </w:rPr>
      </w:pPr>
    </w:p>
    <w:p w:rsidR="001E661A" w:rsidRPr="001E661A" w:rsidRDefault="001E661A" w:rsidP="00B44BAA">
      <w:pPr>
        <w:spacing w:line="341" w:lineRule="auto"/>
        <w:ind w:firstLine="709"/>
        <w:jc w:val="both"/>
        <w:textAlignment w:val="baseline"/>
        <w:rPr>
          <w:rFonts w:ascii="Arial" w:eastAsia="Arial" w:hAnsi="Arial" w:cs="Arial"/>
          <w:b/>
          <w:bCs/>
          <w:sz w:val="28"/>
          <w:szCs w:val="28"/>
          <w:u w:val="single"/>
        </w:rPr>
      </w:pPr>
    </w:p>
    <w:p w:rsidR="00EA3530" w:rsidRPr="00955F45" w:rsidRDefault="00EA3530" w:rsidP="00B44BAA">
      <w:pPr>
        <w:spacing w:line="341" w:lineRule="auto"/>
        <w:ind w:firstLine="709"/>
        <w:jc w:val="both"/>
        <w:textAlignment w:val="baseline"/>
        <w:rPr>
          <w:rFonts w:ascii="Arial" w:eastAsia="Arial" w:hAnsi="Arial" w:cs="Arial"/>
          <w:b/>
          <w:bCs/>
          <w:sz w:val="28"/>
          <w:szCs w:val="28"/>
          <w:u w:val="single"/>
        </w:rPr>
      </w:pPr>
      <w:r w:rsidRPr="00955F45">
        <w:rPr>
          <w:rFonts w:ascii="Arial" w:eastAsia="Arial" w:hAnsi="Arial" w:cs="Arial"/>
          <w:b/>
          <w:bCs/>
          <w:sz w:val="28"/>
          <w:szCs w:val="28"/>
          <w:u w:val="single"/>
        </w:rPr>
        <w:lastRenderedPageBreak/>
        <w:t>ВОЕННОЕ ДЕЛО:</w:t>
      </w:r>
    </w:p>
    <w:bookmarkEnd w:id="1"/>
    <w:p w:rsidR="00772460" w:rsidRPr="00FF63AF" w:rsidRDefault="00772460" w:rsidP="00483D90">
      <w:pPr>
        <w:pStyle w:val="1"/>
        <w:spacing w:before="0" w:after="0" w:line="360" w:lineRule="auto"/>
        <w:jc w:val="center"/>
        <w:textAlignment w:val="baseline"/>
        <w:rPr>
          <w:rFonts w:ascii="Arial" w:hAnsi="Arial" w:cs="Arial"/>
          <w:kern w:val="0"/>
          <w:sz w:val="28"/>
          <w:szCs w:val="28"/>
        </w:rPr>
      </w:pPr>
    </w:p>
    <w:p w:rsidR="00B85A30" w:rsidRPr="00B85A30" w:rsidRDefault="00B85A30" w:rsidP="00B85A30">
      <w:pPr>
        <w:pStyle w:val="1"/>
        <w:spacing w:before="0" w:after="0" w:line="360" w:lineRule="auto"/>
        <w:jc w:val="center"/>
        <w:textAlignment w:val="baseline"/>
        <w:rPr>
          <w:rFonts w:ascii="Arial" w:hAnsi="Arial" w:cs="Arial"/>
          <w:sz w:val="28"/>
          <w:szCs w:val="28"/>
        </w:rPr>
      </w:pPr>
      <w:r w:rsidRPr="00B85A30">
        <w:rPr>
          <w:rFonts w:ascii="Arial" w:hAnsi="Arial" w:cs="Arial"/>
          <w:sz w:val="28"/>
          <w:szCs w:val="28"/>
        </w:rPr>
        <w:t xml:space="preserve">Генерал космических сил США: по гиперзвуковым ракетам мы отстаем от китайцев и русских </w:t>
      </w:r>
    </w:p>
    <w:p w:rsidR="00B85A30" w:rsidRPr="00E1351E" w:rsidRDefault="00B85A30" w:rsidP="00B85A30">
      <w:pPr>
        <w:pStyle w:val="1"/>
        <w:spacing w:before="0" w:after="0" w:line="360" w:lineRule="auto"/>
        <w:ind w:left="431" w:hanging="431"/>
        <w:jc w:val="center"/>
        <w:textAlignment w:val="baseline"/>
        <w:rPr>
          <w:rFonts w:ascii="Arial" w:eastAsia="Arial" w:hAnsi="Arial" w:cs="Arial"/>
          <w:i/>
          <w:iCs/>
          <w:color w:val="7F7F7F"/>
          <w:kern w:val="28"/>
          <w:sz w:val="28"/>
          <w:szCs w:val="28"/>
          <w:lang w:val="en-US"/>
        </w:rPr>
      </w:pPr>
      <w:r w:rsidRPr="00B85A30">
        <w:rPr>
          <w:rFonts w:ascii="Arial" w:eastAsia="Arial" w:hAnsi="Arial" w:cs="Arial"/>
          <w:i/>
          <w:iCs/>
          <w:color w:val="7F7F7F"/>
          <w:kern w:val="28"/>
          <w:sz w:val="28"/>
          <w:szCs w:val="28"/>
        </w:rPr>
        <w:t>Брэд</w:t>
      </w:r>
      <w:r w:rsidRPr="00E1351E">
        <w:rPr>
          <w:rFonts w:ascii="Arial" w:eastAsia="Arial" w:hAnsi="Arial" w:cs="Arial"/>
          <w:i/>
          <w:iCs/>
          <w:color w:val="7F7F7F"/>
          <w:kern w:val="28"/>
          <w:sz w:val="28"/>
          <w:szCs w:val="28"/>
          <w:lang w:val="en-US"/>
        </w:rPr>
        <w:t xml:space="preserve"> </w:t>
      </w:r>
      <w:r w:rsidRPr="00B85A30">
        <w:rPr>
          <w:rFonts w:ascii="Arial" w:eastAsia="Arial" w:hAnsi="Arial" w:cs="Arial"/>
          <w:i/>
          <w:iCs/>
          <w:color w:val="7F7F7F"/>
          <w:kern w:val="28"/>
          <w:sz w:val="28"/>
          <w:szCs w:val="28"/>
        </w:rPr>
        <w:t>Дресс</w:t>
      </w:r>
      <w:r w:rsidRPr="00E1351E">
        <w:rPr>
          <w:rFonts w:ascii="Arial" w:eastAsia="Arial" w:hAnsi="Arial" w:cs="Arial"/>
          <w:i/>
          <w:iCs/>
          <w:color w:val="7F7F7F"/>
          <w:kern w:val="28"/>
          <w:sz w:val="28"/>
          <w:szCs w:val="28"/>
          <w:lang w:val="en-US"/>
        </w:rPr>
        <w:t xml:space="preserve"> (Brad Dress)</w:t>
      </w:r>
      <w:r w:rsidR="00C352E5" w:rsidRPr="00C352E5">
        <w:rPr>
          <w:rFonts w:ascii="Arial" w:eastAsia="Arial" w:hAnsi="Arial" w:cs="Arial"/>
          <w:i/>
          <w:iCs/>
          <w:color w:val="7F7F7F"/>
          <w:kern w:val="28"/>
          <w:sz w:val="28"/>
          <w:szCs w:val="28"/>
          <w:lang w:val="en-US"/>
        </w:rPr>
        <w:t xml:space="preserve">, </w:t>
      </w:r>
      <w:r w:rsidRPr="00E1351E">
        <w:rPr>
          <w:rFonts w:ascii="Arial" w:eastAsia="Arial" w:hAnsi="Arial" w:cs="Arial"/>
          <w:i/>
          <w:iCs/>
          <w:color w:val="7F7F7F"/>
          <w:kern w:val="28"/>
          <w:sz w:val="28"/>
          <w:szCs w:val="28"/>
          <w:lang w:val="en-US"/>
        </w:rPr>
        <w:t>The Hill</w:t>
      </w:r>
      <w:r w:rsidR="00C352E5" w:rsidRPr="00C352E5">
        <w:rPr>
          <w:rFonts w:ascii="Arial" w:eastAsia="Arial" w:hAnsi="Arial" w:cs="Arial"/>
          <w:i/>
          <w:iCs/>
          <w:color w:val="7F7F7F"/>
          <w:kern w:val="28"/>
          <w:sz w:val="28"/>
          <w:szCs w:val="28"/>
          <w:lang w:val="en-US"/>
        </w:rPr>
        <w:t xml:space="preserve"> (</w:t>
      </w:r>
      <w:r w:rsidRPr="00B85A30">
        <w:rPr>
          <w:rFonts w:ascii="Arial" w:eastAsia="Arial" w:hAnsi="Arial" w:cs="Arial"/>
          <w:i/>
          <w:iCs/>
          <w:color w:val="7F7F7F"/>
          <w:kern w:val="28"/>
          <w:sz w:val="28"/>
          <w:szCs w:val="28"/>
        </w:rPr>
        <w:t>США</w:t>
      </w:r>
      <w:r w:rsidRPr="00E1351E">
        <w:rPr>
          <w:rFonts w:ascii="Arial" w:eastAsia="Arial" w:hAnsi="Arial" w:cs="Arial"/>
          <w:i/>
          <w:iCs/>
          <w:color w:val="7F7F7F"/>
          <w:kern w:val="28"/>
          <w:sz w:val="28"/>
          <w:szCs w:val="28"/>
          <w:lang w:val="en-US"/>
        </w:rPr>
        <w:t>)</w:t>
      </w:r>
    </w:p>
    <w:p w:rsidR="00B85A30" w:rsidRPr="001A283F" w:rsidRDefault="00B85A30" w:rsidP="001A283F">
      <w:pPr>
        <w:spacing w:line="343" w:lineRule="auto"/>
        <w:ind w:firstLine="709"/>
        <w:jc w:val="both"/>
        <w:textAlignment w:val="baseline"/>
        <w:rPr>
          <w:rFonts w:ascii="Arial" w:hAnsi="Arial" w:cs="Arial"/>
          <w:sz w:val="28"/>
          <w:szCs w:val="28"/>
        </w:rPr>
      </w:pPr>
      <w:r w:rsidRPr="00C352E5">
        <w:rPr>
          <w:rFonts w:ascii="Arial" w:hAnsi="Arial" w:cs="Arial"/>
          <w:sz w:val="28"/>
          <w:szCs w:val="28"/>
        </w:rPr>
        <w:t xml:space="preserve">Американские гиперзвуковые ракетные возможности «не так развиты», как у </w:t>
      </w:r>
      <w:r w:rsidRPr="001A283F">
        <w:rPr>
          <w:rFonts w:ascii="Arial" w:hAnsi="Arial" w:cs="Arial"/>
          <w:sz w:val="28"/>
          <w:szCs w:val="28"/>
        </w:rPr>
        <w:t>Китая или России, заявил генерал космических сил Дэвид Томпсон в субботу на международном форуме по безопасности в канадском Галифаксе, обозначив отставание США в разработке новейшего и передового оружия.</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Томпсон признал, что отставание США от двух конкурентов потенциально опасно для национальной безопасности.</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«Нам нужно наверстывать упущенное, ведь у китайцев потрясающая гиперзвуковая программа, — сказал он. — Вести очень тревожные… Это значительно усложняет проблему стратегического предупреждения».</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Ранее этим летом Китай испытал ракету, способную нести ядерные боеголовки, — после запуска она облетела весь земной шар. Американских чиновников запуск ошеломил. 18 ноября Россия также произвела испытательный пуск ракеты в Арктике, как сообщили государственные СМИ.</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По данным Си-эн-эн, США при этом свои октябрьские испытания гиперзвуковых ракет провалили.</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В докладной записке Исследовательской службы Конгресса от 19 октября утверждается, что США отстают от Китая и России, потому что «бóльшая часть американского гиперзвукового оружия, в отличие от российского и китайского, не предназначена для использования с ядерной боеголовкой».</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xml:space="preserve">«В результате гиперзвуковое оружие США, вероятно, потребует большей точности и окажется технически сложнее в разработке, чем </w:t>
      </w:r>
      <w:r w:rsidRPr="001A283F">
        <w:rPr>
          <w:rFonts w:ascii="Arial" w:hAnsi="Arial" w:cs="Arial"/>
          <w:sz w:val="28"/>
          <w:szCs w:val="28"/>
        </w:rPr>
        <w:lastRenderedPageBreak/>
        <w:t>китайские и российские системы с ядерным оружием», — пишет Исследовательская служба Конгресса.</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В докладной записке говорится, что в течение финансового года США потратят на гиперзвуковые ракеты 3,8 миллиарда долларов. Гиперзвуковыми считаются ракеты со скоростью 5 Мах и выше.</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В интервью Томпсон сказал, что гиперзвуковые ракеты «переписывают правила игры» в сфере национальной обороны и безопасности, сравнив их использование с игрой в снежки. Как правило, можно предсказать, куда угодит снежок. Однако если снаряд летит в другом направлении, обнаружить его труднее — но при этом он все равно попадает в цель.</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«Гиперглайдер ровно это и делает, — сказал он, имея в виду гиперзвуковую ракету другого, планирующего типа. — Прежней предсказуемости у нас больше нет. Таким образом каждый запуск определенного типа, независимо от направления, теперь считается потенциальной угрозой».</w:t>
      </w:r>
    </w:p>
    <w:p w:rsidR="007D0718" w:rsidRDefault="007D0718" w:rsidP="00A618DF">
      <w:pPr>
        <w:spacing w:before="360" w:line="343" w:lineRule="auto"/>
        <w:jc w:val="center"/>
        <w:textAlignment w:val="baseline"/>
        <w:rPr>
          <w:rFonts w:ascii="Arial" w:hAnsi="Arial" w:cs="Arial"/>
          <w:sz w:val="28"/>
          <w:szCs w:val="28"/>
        </w:rPr>
      </w:pPr>
      <w:r w:rsidRPr="00773A59">
        <w:rPr>
          <w:rFonts w:ascii="Arial" w:hAnsi="Arial" w:cs="Arial"/>
          <w:sz w:val="28"/>
          <w:szCs w:val="28"/>
        </w:rPr>
        <w:t>***</w:t>
      </w:r>
    </w:p>
    <w:p w:rsidR="007D0718" w:rsidRPr="007D0718" w:rsidRDefault="007D0718" w:rsidP="00FB2FCA">
      <w:pPr>
        <w:pStyle w:val="1"/>
        <w:spacing w:before="0" w:after="0" w:line="360" w:lineRule="auto"/>
        <w:ind w:left="431" w:hanging="431"/>
        <w:jc w:val="center"/>
        <w:textAlignment w:val="baseline"/>
        <w:rPr>
          <w:rFonts w:ascii="Arial" w:eastAsia="Arial" w:hAnsi="Arial" w:cs="Arial"/>
          <w:i/>
          <w:iCs/>
          <w:color w:val="7F7F7F"/>
          <w:kern w:val="28"/>
          <w:sz w:val="28"/>
          <w:szCs w:val="28"/>
        </w:rPr>
      </w:pPr>
    </w:p>
    <w:p w:rsidR="00B85A30" w:rsidRPr="005B0060" w:rsidRDefault="00B85A30" w:rsidP="005B0060">
      <w:pPr>
        <w:pStyle w:val="1"/>
        <w:spacing w:before="0" w:after="0" w:line="360" w:lineRule="auto"/>
        <w:ind w:left="431" w:hanging="431"/>
        <w:jc w:val="center"/>
        <w:textAlignment w:val="baseline"/>
        <w:rPr>
          <w:rFonts w:ascii="Arial" w:hAnsi="Arial" w:cs="Arial"/>
          <w:kern w:val="0"/>
          <w:sz w:val="28"/>
          <w:szCs w:val="28"/>
        </w:rPr>
      </w:pPr>
      <w:r w:rsidRPr="005B0060">
        <w:rPr>
          <w:rFonts w:ascii="Arial" w:hAnsi="Arial" w:cs="Arial"/>
          <w:kern w:val="0"/>
          <w:sz w:val="28"/>
          <w:szCs w:val="28"/>
        </w:rPr>
        <w:t>Россия посылает НАТО грозное предупреждение, 32 спутника под угрозой: «Серьезная озабоченность»</w:t>
      </w:r>
    </w:p>
    <w:p w:rsidR="00B85A30" w:rsidRPr="005B0060" w:rsidRDefault="00B85A30" w:rsidP="005B0060">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5B0060">
        <w:rPr>
          <w:rFonts w:ascii="Arial" w:eastAsia="Arial" w:hAnsi="Arial" w:cs="Arial"/>
          <w:i/>
          <w:iCs/>
          <w:color w:val="7F7F7F"/>
          <w:kern w:val="28"/>
          <w:sz w:val="28"/>
          <w:szCs w:val="28"/>
        </w:rPr>
        <w:t>Джейкоб Пол (Jacob Paul)</w:t>
      </w:r>
      <w:r w:rsidR="00C352E5">
        <w:rPr>
          <w:rFonts w:ascii="Arial" w:eastAsia="Arial" w:hAnsi="Arial" w:cs="Arial"/>
          <w:i/>
          <w:iCs/>
          <w:color w:val="7F7F7F"/>
          <w:kern w:val="28"/>
          <w:sz w:val="28"/>
          <w:szCs w:val="28"/>
        </w:rPr>
        <w:t>,</w:t>
      </w:r>
      <w:r w:rsidR="005B0060" w:rsidRPr="005B0060">
        <w:rPr>
          <w:rFonts w:ascii="Arial" w:eastAsia="Arial" w:hAnsi="Arial" w:cs="Arial"/>
          <w:i/>
          <w:iCs/>
          <w:color w:val="7F7F7F"/>
          <w:kern w:val="28"/>
          <w:sz w:val="28"/>
          <w:szCs w:val="28"/>
        </w:rPr>
        <w:t xml:space="preserve"> Daily Express (Великобритания)</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xml:space="preserve">Кремль предупредил, что может уничтожить спутники НАТО с помощью своей принципиально новой противоспутниковой системы, что, как говорят, представляет серьезную опасность для западных спутников «Джи-Пи-Эс» (GPS). В эфире программе на российском государственном телеканале прозвучали заявления о том, что российские противоспутниковые ракеты способны уничтожить 32 спутника НАТО, что «ослепит все их ракеты, самолеты и корабли, не говоря уже о сухопутных силах». На прошлой неделе Москва привела в ярость США, когда провела испытание противоспутниковой </w:t>
      </w:r>
      <w:r w:rsidRPr="001A283F">
        <w:rPr>
          <w:rFonts w:ascii="Arial" w:hAnsi="Arial" w:cs="Arial"/>
          <w:sz w:val="28"/>
          <w:szCs w:val="28"/>
        </w:rPr>
        <w:lastRenderedPageBreak/>
        <w:t>ракеты на одном из своих собственных спутников, находившихся в космосе, в результате чего мимо Международной космической станции пролетело 1500 фрагментов космического мусора.</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По словам телеведущего Дмитрия Киселева, этот удар по спутнику является отчетливым предупреждением Западу не переступать красные линии, которые Кремль обозначает, перемещая свои войска на границе с Украиной.</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Напряженность между Украиной и Россией обострилась после того, как Владимир Путин, по имеющимся данным, перебросил почти 100 тысяч военнослужащих к российско-украинской границе.</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Дмитрий Киселев сказал: «Мы показательно сбили на космической орбите старый советский спутник „Целина-Д".</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Так были завершены испытания российской противоспутниковой системы, точность которой (министр обороны) Сергей Шойгу назвал „ювелирной"».</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Это означает, что, заступив за красную линию, НАТО рискует одномоментно лишиться всех 32 спутников «Джи-Пи-Эс», что ослепит все их ракеты, самолеты и корабли, не говоря уже о сухопутных силах.</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Москва уже выразила свое недовольство по поводу предполагаемой военной помощи Киеву со стороны Великобритании и США.</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Вашингтон заявил в понедельник, что испытывает «серьезную озабоченность» по поводу сосредоточения Москвой военной техники на границе, среди которой, по имеющимся сведениям, есть танки и ракетные батареи.</w:t>
      </w:r>
      <w:r w:rsidR="001A283F">
        <w:rPr>
          <w:rFonts w:ascii="Arial" w:hAnsi="Arial" w:cs="Arial"/>
          <w:sz w:val="28"/>
          <w:szCs w:val="28"/>
        </w:rPr>
        <w:t xml:space="preserve"> </w:t>
      </w:r>
      <w:r w:rsidRPr="001A283F">
        <w:rPr>
          <w:rFonts w:ascii="Arial" w:hAnsi="Arial" w:cs="Arial"/>
          <w:sz w:val="28"/>
          <w:szCs w:val="28"/>
        </w:rPr>
        <w:t>Пресс-секретарь президента Джо Байдена Джен Псаки заявила: «Мы по-прежнему серьезно озабочены российской военной деятельностью и жесткой риторикой в отношении Украины и призываем Москву снизить напряженность».</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Но Москва опровергла заявления об угрозе вторжения после того, как Служба внешней разведки Кремля, СВР, обвинила Вашингтон в нагнетании «истерии».</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lastRenderedPageBreak/>
        <w:t>«Американцы рисуют страшную картину того, как полчища российских танков начнут сокрушать украинские города, убеждают, что у них есть некие „достоверные сведения" о таких намерениях России», — говорится в заявлении СВР.</w:t>
      </w:r>
    </w:p>
    <w:p w:rsidR="00B85A30" w:rsidRPr="001A283F" w:rsidRDefault="00B85A30"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Теперь, как сообщается, Байден планирует отправить на Украину противотанковые ракетные комплексы «Джавелин» (Javelin) и вертолеты Ми-17, а также военных советников в качестве помощи вооруженным силам страны.</w:t>
      </w:r>
      <w:r w:rsidR="001A283F">
        <w:rPr>
          <w:rFonts w:ascii="Arial" w:hAnsi="Arial" w:cs="Arial"/>
          <w:sz w:val="28"/>
          <w:szCs w:val="28"/>
        </w:rPr>
        <w:t xml:space="preserve"> </w:t>
      </w:r>
      <w:r w:rsidRPr="001A283F">
        <w:rPr>
          <w:rFonts w:ascii="Arial" w:hAnsi="Arial" w:cs="Arial"/>
          <w:sz w:val="28"/>
          <w:szCs w:val="28"/>
        </w:rPr>
        <w:t>Противотанковые комплексы «Джавелин» могут стать крайне важным средством противодействия российским танкам Т-80, которые, по имеющимся сведениям, переброшены Москвой на передовые позиции.</w:t>
      </w:r>
      <w:r w:rsidR="001A283F">
        <w:rPr>
          <w:rFonts w:ascii="Arial" w:hAnsi="Arial" w:cs="Arial"/>
          <w:sz w:val="28"/>
          <w:szCs w:val="28"/>
        </w:rPr>
        <w:t xml:space="preserve"> </w:t>
      </w:r>
      <w:r w:rsidRPr="001A283F">
        <w:rPr>
          <w:rFonts w:ascii="Arial" w:hAnsi="Arial" w:cs="Arial"/>
          <w:sz w:val="28"/>
          <w:szCs w:val="28"/>
        </w:rPr>
        <w:t>Также есть сообщения о том, что Джо Байден рассматривает возможность отправки на Украину вертолетов Ми-17 российского производства, которые были закуплены для задействования в конфликте в Афганистане.</w:t>
      </w:r>
      <w:r w:rsidR="001A283F">
        <w:rPr>
          <w:rFonts w:ascii="Arial" w:hAnsi="Arial" w:cs="Arial"/>
          <w:sz w:val="28"/>
          <w:szCs w:val="28"/>
        </w:rPr>
        <w:t xml:space="preserve"> </w:t>
      </w:r>
      <w:r w:rsidRPr="001A283F">
        <w:rPr>
          <w:rFonts w:ascii="Arial" w:hAnsi="Arial" w:cs="Arial"/>
          <w:sz w:val="28"/>
          <w:szCs w:val="28"/>
        </w:rPr>
        <w:t>Но другие члены администрации Байдена опасаются, что Владимир Путин может выполнить свои угрозы и прийти в ярость, если США начнут противоборство с Россией из-за Украины.</w:t>
      </w:r>
    </w:p>
    <w:p w:rsidR="001A283F" w:rsidRDefault="001A283F" w:rsidP="00FB2FCA">
      <w:pPr>
        <w:spacing w:before="240" w:line="343" w:lineRule="auto"/>
        <w:jc w:val="center"/>
        <w:textAlignment w:val="baseline"/>
        <w:rPr>
          <w:rFonts w:ascii="Arial" w:hAnsi="Arial" w:cs="Arial"/>
          <w:sz w:val="28"/>
          <w:szCs w:val="28"/>
        </w:rPr>
      </w:pPr>
    </w:p>
    <w:p w:rsidR="00FB2FCA" w:rsidRDefault="00FB2FCA" w:rsidP="00FB2FCA">
      <w:pPr>
        <w:spacing w:before="240" w:line="343" w:lineRule="auto"/>
        <w:jc w:val="center"/>
        <w:textAlignment w:val="baseline"/>
        <w:rPr>
          <w:rFonts w:ascii="Arial" w:hAnsi="Arial" w:cs="Arial"/>
          <w:sz w:val="28"/>
          <w:szCs w:val="28"/>
        </w:rPr>
      </w:pPr>
      <w:r w:rsidRPr="00773A59">
        <w:rPr>
          <w:rFonts w:ascii="Arial" w:hAnsi="Arial" w:cs="Arial"/>
          <w:sz w:val="28"/>
          <w:szCs w:val="28"/>
        </w:rPr>
        <w:t>***</w:t>
      </w:r>
    </w:p>
    <w:p w:rsidR="001A283F" w:rsidRPr="001A283F" w:rsidRDefault="001A283F" w:rsidP="007F304C">
      <w:pPr>
        <w:pStyle w:val="1"/>
        <w:spacing w:before="0" w:after="0" w:line="360" w:lineRule="auto"/>
        <w:ind w:left="431" w:hanging="431"/>
        <w:jc w:val="center"/>
        <w:textAlignment w:val="baseline"/>
        <w:rPr>
          <w:rFonts w:ascii="Arial" w:eastAsia="Arial" w:hAnsi="Arial" w:cs="Arial"/>
          <w:i/>
          <w:iCs/>
          <w:color w:val="7F7F7F"/>
          <w:kern w:val="28"/>
          <w:sz w:val="28"/>
          <w:szCs w:val="28"/>
        </w:rPr>
      </w:pPr>
    </w:p>
    <w:p w:rsidR="007F304C" w:rsidRPr="007F304C" w:rsidRDefault="007F304C" w:rsidP="007F304C">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7F304C">
        <w:rPr>
          <w:rFonts w:ascii="Arial" w:hAnsi="Arial" w:cs="Arial"/>
          <w:kern w:val="0"/>
          <w:sz w:val="28"/>
          <w:szCs w:val="28"/>
        </w:rPr>
        <w:t>Россия приняла на вооружение новую боевую машину поддержки танков «Терминатор-2», разработанную специально для уличных боев: это настоящий «комбайн смерти»!</w:t>
      </w:r>
    </w:p>
    <w:p w:rsidR="007F304C" w:rsidRPr="007F304C" w:rsidRDefault="007F304C" w:rsidP="007F304C">
      <w:pPr>
        <w:pStyle w:val="1"/>
        <w:spacing w:before="0" w:after="0" w:line="360" w:lineRule="auto"/>
        <w:ind w:left="431" w:hanging="431"/>
        <w:jc w:val="center"/>
        <w:textAlignment w:val="baseline"/>
        <w:rPr>
          <w:rFonts w:ascii="Arial" w:eastAsia="Arial" w:hAnsi="Arial" w:cs="Arial"/>
          <w:i/>
          <w:iCs/>
          <w:color w:val="7F7F7F"/>
          <w:kern w:val="28"/>
          <w:sz w:val="28"/>
          <w:szCs w:val="28"/>
        </w:rPr>
      </w:pPr>
      <w:r w:rsidRPr="007F304C">
        <w:rPr>
          <w:rFonts w:ascii="Arial" w:eastAsia="Arial" w:hAnsi="Arial" w:cs="Arial"/>
          <w:i/>
          <w:iCs/>
          <w:color w:val="7F7F7F"/>
          <w:kern w:val="28"/>
          <w:sz w:val="28"/>
          <w:szCs w:val="28"/>
        </w:rPr>
        <w:t>Sohu (Китай)</w:t>
      </w:r>
    </w:p>
    <w:p w:rsidR="007F304C" w:rsidRPr="001A283F" w:rsidRDefault="007F304C"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xml:space="preserve">В представлениях многих людей танки — это мощнейшие сухопутные боевые машины, которым не страшны ожесточенные бои и ураганный огонь. Однако в реальных боевых действиях вслед за появлением все большего количества противотанкового оружия способность танков к самозащите постепенно ухудшается. В таких </w:t>
      </w:r>
      <w:r w:rsidRPr="001A283F">
        <w:rPr>
          <w:rFonts w:ascii="Arial" w:hAnsi="Arial" w:cs="Arial"/>
          <w:sz w:val="28"/>
          <w:szCs w:val="28"/>
        </w:rPr>
        <w:lastRenderedPageBreak/>
        <w:t>условиях возникает все большая необходимость в «подкреплении» со стороны. Появление боевых машин пехоты помогает частично устранить угрозу поражения танков на близких дистанциях. Однако из-за довольно тонкой брони эти машины часто «погибают в бою» первыми. В таком случае какими особенностями должны обладать «телохранители танков», чтобы обеспечивать эффективную защиту? Этот вопрос в настоящее время является актуальным для разработчиков вооружения.</w:t>
      </w:r>
    </w:p>
    <w:p w:rsidR="007F304C" w:rsidRPr="001A283F" w:rsidRDefault="007F304C"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В последние годы для решения этой проблемы Россия занимается разработкой боевых машин поддержки танков. Недавно на вооружение российской уральской танковой дивизии официально поступила первая боевая машина поддержки танков — БМПТ-72 «Терминатор-2». Почему на испытания этой машины потребовалось так много лет, и она вступила в строй только сейчас?</w:t>
      </w:r>
    </w:p>
    <w:p w:rsidR="007F304C" w:rsidRPr="001A283F" w:rsidRDefault="007F304C"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Разработка боевых машин поддержки танков данной серии восходит к уличным боям, проходившим в Грозном между вооруженными силами России и Чечни. Российская армия понесла тяжелые потери по многим причинам, включая низкий моральный дух военных, плохое тактическое взаимодействие и даже кражу взрывчатки с блоков динамической защиты основных боевых танков. На самом деле, если бы в таких условиях находилась армия Соединенных Штатов или войска других стран, их бронетанковые силы также понесли бы серьезные потери. Российская армия объясняет это отсутствием средств прикрытия танков, полагая, что российские танки были в значительной степени уничтожены чеченскими вооруженными силами по причине несвоевременного обеспечения прикрытия посредством пехоты и боевых машин пехоты.</w:t>
      </w:r>
    </w:p>
    <w:p w:rsidR="007F304C" w:rsidRPr="001A283F" w:rsidRDefault="007F304C"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xml:space="preserve">Таким образом, создание вооружения для защиты танков, обладающего более прочной броней и более высокой огневой мощью, стало целью российской армии. В результате был принят в разработку проект боевой машины поддержки танков. В качестве шасси для </w:t>
      </w:r>
      <w:r w:rsidRPr="001A283F">
        <w:rPr>
          <w:rFonts w:ascii="Arial" w:hAnsi="Arial" w:cs="Arial"/>
          <w:sz w:val="28"/>
          <w:szCs w:val="28"/>
        </w:rPr>
        <w:lastRenderedPageBreak/>
        <w:t>«огневого терминатора» было решено использовать основной боевой танк, а в качестве оружия — 30-миллиметровые автоматические пушки, спаренный пулемет и автоматические гранатометы. Это оружие позволяет не только поражать рассыпавшихся в разные стороны солдат противника, но и атаковать цели внутри зданий под большим углом наклона. Кроме того, машину оснастили несколькими противотанковыми управляемыми ракетами разного калибра, дальность действия которых превышает даже управляемые артиллерийские снаряды, пускаемые российскими танками.</w:t>
      </w:r>
    </w:p>
    <w:p w:rsidR="007F304C" w:rsidRPr="001A283F" w:rsidRDefault="007F304C"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БМПТ-72 «Терминатор 2» — это усовершенствованная версия боевой машины поддержки танков, которая была разработана и производится российским предприятием «Уралвагонзавод». Согласно предположению российской армии, в условиях будущих уличных боев «Терминатор-2» сможет взаимодействовать с двумя боевыми танками и наносить удары по целям, находящимся на разных высотах и под разными углами. В частности, это позволит уничтожать живые силы противника, скрывающиеся в высоких зданиях и обломках. Поэтому к этому типу машины огневой поддержки были предъявлены строгие требования в отношении огневой и защитной способностей, а также мобильности.</w:t>
      </w:r>
    </w:p>
    <w:p w:rsidR="007F304C" w:rsidRPr="001A283F" w:rsidRDefault="007F304C"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xml:space="preserve">БМПТ-72 «Терминатор-2» оборудована новой дистанционно управляемой башней, которая имеет меньшие размеры и улучшенную защиту. Основное вооружение башни состоит из двух 30-миллиметровых автоматических пушек 2А42 и спаренного с ними пулемета ПКТ калибра 7,62 миллиметра, который может использоваться для борьбы с легкой бронетехникой и солдатами. По обе стороны башни размещены две пусковые установки противотанковых ракет «Атака». Используемые ракеты 9М1201 могут иметь два типа боеголовок — с кумулятивной боевой частью и фугасной боевой частью. Кроме того, машина оснащена автоматизированной системой управления огнем, многоканальной </w:t>
      </w:r>
      <w:r w:rsidRPr="001A283F">
        <w:rPr>
          <w:rFonts w:ascii="Arial" w:hAnsi="Arial" w:cs="Arial"/>
          <w:sz w:val="28"/>
          <w:szCs w:val="28"/>
        </w:rPr>
        <w:lastRenderedPageBreak/>
        <w:t>системой прицеливания и высокоточной системой управления оружием.</w:t>
      </w:r>
    </w:p>
    <w:p w:rsidR="007F304C" w:rsidRPr="001A283F" w:rsidRDefault="007F304C"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Так как «Терминатор-2» применяется для уличных боев, машина наверняка обладает выдающейся огневой мощью. Экипаж БМПТ-72 состоит из трех членов, в то время как для управления предыдущей версии машины требовалось пять человек. Корпус и башня «Терминатора-2» изготовлены из бронированной стали, в передней части башни установлены элементы динамической защиты.</w:t>
      </w:r>
    </w:p>
    <w:p w:rsidR="007F304C" w:rsidRPr="001A283F" w:rsidRDefault="007F304C"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Конечно, иметь огневую мощь и броневую защиту недостаточно, чтобы обеспечить эффективную защиту танков. В конце концов, машина поддержки должна взаимодействовать с танками и не уступать им по скорости движения. В связи с этим разработчики улучшили энергосистему БМПТ-72, заменив 12-цилиндровый дизельный двигатель В-92-С2 на улучшенную модификацию этого двигателя с турбонаддувом. Благодаря этому, машина имеет лучшую проходимость и более высокую скорость движения. Максимальная скорость «Терминатора-2» достигает 70 километров в час, а максимальное расстояние — 600 километров. Кроме того, машина может преодолевать препятствия высотой до 1,5 метра.</w:t>
      </w:r>
    </w:p>
    <w:p w:rsidR="007F304C" w:rsidRPr="001A283F" w:rsidRDefault="007F304C"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В будущем БМПТ-72 окажет неоценимую роль для российских танковых войск, а также будет экспортироваться в зарубежные страны, так как международный спрос на данный вид вооружения относительно высок. Ввиду низкой стоимости, простого использования и высокой практичности многие страны мира готовы приобрести российские боевые машины поддержки танков с целью пополнения вооружения и повышения боеспособности вооруженных сил. Можно ожидать, что российский «Терминатор-2» будет пользоваться популярностью на международном рынке.</w:t>
      </w:r>
    </w:p>
    <w:p w:rsidR="006A0A47" w:rsidRDefault="006A0A47" w:rsidP="006A0A47">
      <w:pPr>
        <w:spacing w:before="240" w:line="343" w:lineRule="auto"/>
        <w:jc w:val="center"/>
        <w:textAlignment w:val="baseline"/>
        <w:rPr>
          <w:rFonts w:ascii="Arial" w:hAnsi="Arial" w:cs="Arial"/>
          <w:sz w:val="28"/>
          <w:szCs w:val="28"/>
        </w:rPr>
      </w:pPr>
      <w:r w:rsidRPr="00773A59">
        <w:rPr>
          <w:rFonts w:ascii="Arial" w:hAnsi="Arial" w:cs="Arial"/>
          <w:sz w:val="28"/>
          <w:szCs w:val="28"/>
        </w:rPr>
        <w:t>***</w:t>
      </w:r>
    </w:p>
    <w:p w:rsidR="00FB2FCA" w:rsidRDefault="00FB2FCA" w:rsidP="00FB33F6">
      <w:pPr>
        <w:pStyle w:val="1"/>
        <w:spacing w:before="0" w:after="0" w:line="360" w:lineRule="auto"/>
        <w:jc w:val="center"/>
        <w:textAlignment w:val="baseline"/>
        <w:rPr>
          <w:rFonts w:ascii="Arial" w:hAnsi="Arial" w:cs="Arial"/>
          <w:kern w:val="0"/>
          <w:sz w:val="28"/>
          <w:szCs w:val="28"/>
        </w:rPr>
      </w:pPr>
    </w:p>
    <w:p w:rsidR="007313B1" w:rsidRPr="007313B1" w:rsidRDefault="007313B1" w:rsidP="007313B1">
      <w:pPr>
        <w:pStyle w:val="1"/>
        <w:spacing w:before="0" w:after="0" w:line="360" w:lineRule="auto"/>
        <w:jc w:val="center"/>
        <w:textAlignment w:val="baseline"/>
        <w:rPr>
          <w:rFonts w:ascii="Arial" w:hAnsi="Arial" w:cs="Arial"/>
          <w:kern w:val="0"/>
          <w:sz w:val="28"/>
          <w:szCs w:val="28"/>
        </w:rPr>
      </w:pPr>
      <w:r w:rsidRPr="007313B1">
        <w:rPr>
          <w:rFonts w:ascii="Arial" w:hAnsi="Arial" w:cs="Arial"/>
          <w:kern w:val="0"/>
          <w:sz w:val="28"/>
          <w:szCs w:val="28"/>
        </w:rPr>
        <w:lastRenderedPageBreak/>
        <w:t>Три радара обеспечивают Су-35 максимальную ситуационную осведомленность о малозаметных целях</w:t>
      </w:r>
    </w:p>
    <w:p w:rsidR="007313B1" w:rsidRPr="007313B1" w:rsidRDefault="007313B1" w:rsidP="007313B1">
      <w:pPr>
        <w:pStyle w:val="HTML"/>
        <w:spacing w:after="120"/>
        <w:jc w:val="center"/>
        <w:textAlignment w:val="baseline"/>
        <w:rPr>
          <w:rFonts w:ascii="Arial" w:eastAsia="Arial" w:hAnsi="Arial" w:cs="Arial"/>
          <w:b/>
          <w:bCs/>
          <w:color w:val="7F7F7F"/>
          <w:kern w:val="28"/>
          <w:sz w:val="28"/>
          <w:szCs w:val="28"/>
          <w:lang w:eastAsia="zh-CN"/>
        </w:rPr>
      </w:pPr>
      <w:r w:rsidRPr="007313B1">
        <w:rPr>
          <w:rFonts w:ascii="Arial" w:eastAsia="Arial" w:hAnsi="Arial" w:cs="Arial"/>
          <w:b/>
          <w:bCs/>
          <w:color w:val="7F7F7F"/>
          <w:kern w:val="28"/>
          <w:sz w:val="28"/>
          <w:szCs w:val="28"/>
          <w:lang w:eastAsia="zh-CN"/>
        </w:rPr>
        <w:t xml:space="preserve"> Military Watch Magazine (США)</w:t>
      </w:r>
    </w:p>
    <w:p w:rsidR="007313B1" w:rsidRPr="001A283F" w:rsidRDefault="007313B1"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Поступивший на вооружение в 2014 году тяжелый истребитель Су-35 на сегодняшний момент — самый мощный в российском арсенале и представляет собой последнюю из серии глубоких модификаций ведущего советского истребителя воздушного превосходства Су-27. Изначальный прицел на экспорт, отмена программы истребителей МиГ 1.42 пятого поколения в 1999 году и отсрочка более амбициозной программы Су-57 — из-за этих факторов российским военным до сих пор приходится полагаться на самолеты «поколения 4++». На протяжении 2010-х Россия приобрела до 100 Су-35, и еще столько же заказано в 2020-х. Основной датчик Су-35, радар «Ирбис-Э», относительно хорошо известен. Радар использует как электронное, так и механическое сканирование с пассивной фазированной антенной решеткой на двухступенчатом гидравлическом приводе. Блок привода механически поворачивает антенну на 60 градусов по азимуту и 120 градусов по крену, а сканирование происходит с помощью электронного луча по азимуту и углу возвышения. Благодаря электронному управлению и дополнительному механическому повороту антенны максимальный угол отклонения лучей радара весьма широк и достигает 120 градусов. Кроме того, радар сканирует не только широко, но и далеко — вчетверо дальше оригинальной РЛС Су-27 Н001 — и может отслеживать самолеты с радиолокационным сечением радара в три квадратных метра на расстоянии до 400 км.</w:t>
      </w:r>
    </w:p>
    <w:p w:rsidR="007313B1" w:rsidRPr="001A283F" w:rsidRDefault="007313B1"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xml:space="preserve">«Ирбис-Э» также установлен на модернизированных вариантах Су-27, Су-27СМ2 и Су-27СМ3, а также на Су-30СМ2, производном варианте от Су-27. Что отличает набор датчиков Су-35, так это дополнительные передние радары в носу помимо основного для максимальной ситуационной осведомленности. В отличие от </w:t>
      </w:r>
      <w:r w:rsidRPr="001A283F">
        <w:rPr>
          <w:rFonts w:ascii="Arial" w:hAnsi="Arial" w:cs="Arial"/>
          <w:sz w:val="28"/>
          <w:szCs w:val="28"/>
        </w:rPr>
        <w:lastRenderedPageBreak/>
        <w:t>«Ирбис-Э», где используется как электронное, так и механическое сканирование, эти два датчика, встроенные в переднюю кромку его крыльев, представляют собой радары с активной электронно-сканирующей решеткой (АФАР). Сдвоенные радары L-диапазона Н036Б-1-01 обеспечивают увеличенное угловое покрытие и идеально подходят для отслеживания малозаметных целей и радиоэлектронной борьбы. Радары АФАР не только мощнее конструкций с пассивно сканируемой антенной решеткой, но их и гораздо труднее заглушить. Диапазон L простирается от 1,0 ГГц до 2,0 ГГц с длиной волн 15-30 см — это намного больше, чем у радаров диапазона X с частотой 8-12 ГГц. Считается, что длинноволновые радары лучше «видят» малозаметные самолеты, поскольку большинство истребителей-«невидимок» настроены на уклонение от радиолокационных волн X-диапазона. И действительно: когда США впервые развернули истребители-невидимки для боя высокой интенсивности во время операции «Буря в пустыне» в 1991 году, ключевым приоритетом в начале воздушной кампании стала нейтрализация иракских длинноволновых радаров из-за угрозы самолетам-«невидимкам».</w:t>
      </w:r>
    </w:p>
    <w:p w:rsidR="007313B1" w:rsidRPr="001A283F" w:rsidRDefault="007313B1"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Необычное использование на Су-35 радаров L-диапазона обеспечивает уникальные возможности против самолетов-«невидимок», чья доля в истребительных подразделениях НАТО постоянно растет. Су-35 также имеет мощную оптико-локационную станцию ОЛС-35, — как утверждают российские источники, она успешно засекла американские истребители-«невидимки» в небе над Сирией. Примут ли конкуренты аналогичный подход к борьбе с малозаметными целями, пока неизвестно. Китайские J-11D и J-15B, тоже производные от Су-27, используют установленные в носу радары АФАР, но смогут ли они развернуть дополнительные радары, направленные вперед, пока неясно.</w:t>
      </w:r>
    </w:p>
    <w:p w:rsidR="007313B1" w:rsidRPr="001A283F" w:rsidRDefault="007313B1"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xml:space="preserve">На Су-57 установлены радары АФАР перед кабиной пилота со смещением к бортам, хотя и неясно, в каких диапазонах они могут </w:t>
      </w:r>
      <w:r w:rsidRPr="001A283F">
        <w:rPr>
          <w:rFonts w:ascii="Arial" w:hAnsi="Arial" w:cs="Arial"/>
          <w:sz w:val="28"/>
          <w:szCs w:val="28"/>
        </w:rPr>
        <w:lastRenderedPageBreak/>
        <w:t>работать. Су-35 экспортировался в Китай и Египет, хотя новые клиенты пока под вопросом, учитывая, что для экспорта стали доступны как более дешевый аналог Су-30СМ2, так и Су-57 более высокого класса, и они угрожают сократить его долю на рынке. Радиолокаторы АФАР L-диапазона выделяют Су-35 среди других современных российских самолетов на базе Су-27 с точки зрения ситуационной осведомленности и делают самолет привлекательнее для ВВС России по сравнению с платформами-соперниками наподобие Су-27СМ3 или Су-30СМ.</w:t>
      </w:r>
    </w:p>
    <w:p w:rsidR="007313B1" w:rsidRDefault="007313B1" w:rsidP="009F0B88">
      <w:pPr>
        <w:spacing w:line="343" w:lineRule="auto"/>
        <w:ind w:firstLine="709"/>
        <w:jc w:val="both"/>
        <w:textAlignment w:val="baseline"/>
        <w:rPr>
          <w:rFonts w:ascii="Arial" w:hAnsi="Arial" w:cs="Arial"/>
          <w:sz w:val="28"/>
          <w:szCs w:val="28"/>
        </w:rPr>
      </w:pPr>
    </w:p>
    <w:p w:rsidR="007313B1" w:rsidRPr="009F0B88" w:rsidRDefault="007313B1" w:rsidP="009F0B88">
      <w:pPr>
        <w:spacing w:line="343" w:lineRule="auto"/>
        <w:ind w:firstLine="709"/>
        <w:jc w:val="both"/>
        <w:textAlignment w:val="baseline"/>
        <w:rPr>
          <w:rFonts w:ascii="Arial" w:hAnsi="Arial" w:cs="Arial"/>
          <w:sz w:val="28"/>
          <w:szCs w:val="28"/>
        </w:rPr>
      </w:pPr>
    </w:p>
    <w:p w:rsidR="00A01712" w:rsidRDefault="00A01712" w:rsidP="00E5762B">
      <w:pPr>
        <w:shd w:val="clear" w:color="auto" w:fill="FFFFFF"/>
        <w:spacing w:line="336" w:lineRule="auto"/>
        <w:jc w:val="both"/>
        <w:textAlignment w:val="baseline"/>
        <w:rPr>
          <w:rFonts w:ascii="Arial" w:eastAsia="Arial" w:hAnsi="Arial" w:cs="Arial"/>
          <w:b/>
          <w:sz w:val="28"/>
          <w:szCs w:val="28"/>
          <w:u w:val="single"/>
        </w:rPr>
      </w:pPr>
    </w:p>
    <w:p w:rsidR="00EA3530" w:rsidRDefault="0040472F" w:rsidP="00E5762B">
      <w:pPr>
        <w:shd w:val="clear" w:color="auto" w:fill="FFFFFF"/>
        <w:spacing w:line="336" w:lineRule="auto"/>
        <w:jc w:val="both"/>
        <w:textAlignment w:val="baseline"/>
        <w:rPr>
          <w:rFonts w:ascii="Arial" w:eastAsia="Arial" w:hAnsi="Arial" w:cs="Arial"/>
          <w:b/>
          <w:sz w:val="28"/>
          <w:szCs w:val="28"/>
          <w:u w:val="single"/>
        </w:rPr>
      </w:pPr>
      <w:r>
        <w:rPr>
          <w:rFonts w:ascii="Arial" w:eastAsia="Arial" w:hAnsi="Arial" w:cs="Arial"/>
          <w:b/>
          <w:sz w:val="28"/>
          <w:szCs w:val="28"/>
          <w:u w:val="single"/>
        </w:rPr>
        <w:t>О</w:t>
      </w:r>
      <w:r w:rsidR="00EA3530" w:rsidRPr="00D7403D">
        <w:rPr>
          <w:rFonts w:ascii="Arial" w:eastAsia="Arial" w:hAnsi="Arial" w:cs="Arial"/>
          <w:b/>
          <w:sz w:val="28"/>
          <w:szCs w:val="28"/>
          <w:u w:val="single"/>
        </w:rPr>
        <w:t>БЩЕСТВО:</w:t>
      </w:r>
    </w:p>
    <w:p w:rsidR="006A3AD8" w:rsidRPr="003D718F" w:rsidRDefault="006A3AD8" w:rsidP="00E5762B">
      <w:pPr>
        <w:pStyle w:val="HTML"/>
        <w:spacing w:line="336" w:lineRule="auto"/>
        <w:jc w:val="center"/>
        <w:textAlignment w:val="baseline"/>
        <w:rPr>
          <w:rFonts w:ascii="Arial" w:eastAsia="Arial" w:hAnsi="Arial" w:cs="Arial"/>
          <w:b/>
          <w:bCs/>
          <w:color w:val="7F7F7F"/>
          <w:kern w:val="28"/>
          <w:sz w:val="16"/>
          <w:szCs w:val="16"/>
        </w:rPr>
      </w:pPr>
    </w:p>
    <w:p w:rsidR="009858BD" w:rsidRDefault="009858BD" w:rsidP="00263281">
      <w:pPr>
        <w:pStyle w:val="1"/>
        <w:spacing w:before="0" w:after="0" w:line="360" w:lineRule="auto"/>
        <w:ind w:left="0" w:firstLine="0"/>
        <w:jc w:val="center"/>
        <w:textAlignment w:val="baseline"/>
        <w:rPr>
          <w:rFonts w:ascii="Arial" w:hAnsi="Arial" w:cs="Arial"/>
          <w:kern w:val="0"/>
          <w:sz w:val="28"/>
          <w:szCs w:val="28"/>
        </w:rPr>
      </w:pPr>
    </w:p>
    <w:p w:rsidR="00263281" w:rsidRPr="00263281" w:rsidRDefault="003F3FF4" w:rsidP="00263281">
      <w:pPr>
        <w:pStyle w:val="1"/>
        <w:spacing w:before="0" w:after="0" w:line="360" w:lineRule="auto"/>
        <w:ind w:left="0" w:firstLine="0"/>
        <w:jc w:val="center"/>
        <w:textAlignment w:val="baseline"/>
        <w:rPr>
          <w:rFonts w:ascii="Arial" w:hAnsi="Arial" w:cs="Arial"/>
          <w:kern w:val="0"/>
          <w:sz w:val="28"/>
          <w:szCs w:val="28"/>
        </w:rPr>
      </w:pPr>
      <w:r>
        <w:rPr>
          <w:rFonts w:ascii="Arial" w:hAnsi="Arial" w:cs="Arial"/>
          <w:kern w:val="0"/>
          <w:sz w:val="28"/>
          <w:szCs w:val="28"/>
        </w:rPr>
        <w:t>Ч</w:t>
      </w:r>
      <w:r w:rsidR="00263281" w:rsidRPr="00263281">
        <w:rPr>
          <w:rFonts w:ascii="Arial" w:hAnsi="Arial" w:cs="Arial"/>
          <w:kern w:val="0"/>
          <w:sz w:val="28"/>
          <w:szCs w:val="28"/>
        </w:rPr>
        <w:t>то волновало мир в ноябре 2021 года</w:t>
      </w:r>
    </w:p>
    <w:p w:rsidR="00263281" w:rsidRPr="00263281" w:rsidRDefault="00263281" w:rsidP="00263281">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r w:rsidRPr="00263281">
        <w:rPr>
          <w:rFonts w:ascii="Arial" w:eastAsia="Arial" w:hAnsi="Arial" w:cs="Arial"/>
          <w:i/>
          <w:iCs/>
          <w:color w:val="7F7F7F"/>
          <w:spacing w:val="-8"/>
          <w:kern w:val="28"/>
          <w:sz w:val="28"/>
          <w:szCs w:val="28"/>
        </w:rPr>
        <w:t xml:space="preserve"> Ipsos (Франция)</w:t>
      </w:r>
    </w:p>
    <w:p w:rsidR="00263281" w:rsidRPr="00C352E5" w:rsidRDefault="00263281"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 xml:space="preserve">Ipsos </w:t>
      </w:r>
      <w:hyperlink r:id="rId12" w:history="1">
        <w:r w:rsidRPr="00C352E5">
          <w:rPr>
            <w:rFonts w:ascii="Arial" w:hAnsi="Arial" w:cs="Arial"/>
            <w:sz w:val="28"/>
            <w:szCs w:val="28"/>
          </w:rPr>
          <w:t>опубликовал</w:t>
        </w:r>
      </w:hyperlink>
      <w:r w:rsidRPr="00C352E5">
        <w:rPr>
          <w:rFonts w:ascii="Arial" w:hAnsi="Arial" w:cs="Arial"/>
          <w:sz w:val="28"/>
          <w:szCs w:val="28"/>
        </w:rPr>
        <w:t xml:space="preserve"> результаты регулярно проводимого опроса «Что волнует</w:t>
      </w:r>
      <w:r w:rsidRPr="00C352E5">
        <w:rPr>
          <w:rFonts w:ascii="Arial" w:hAnsi="Arial" w:cs="Arial"/>
          <w:i/>
          <w:iCs/>
          <w:sz w:val="28"/>
          <w:szCs w:val="28"/>
        </w:rPr>
        <w:t xml:space="preserve"> мир?». Как утверждается, коронавирус продолжает падать в рейтинге самых актуальных проблем, стоящих перед человечеством, и теперь доля людей, называющих его одним из самых важных вопросов, находится на самом низком уровне с того времени, когда коронавирус включен в опрос 18 месяцев тому назад.</w:t>
      </w:r>
    </w:p>
    <w:p w:rsidR="00263281" w:rsidRPr="00C352E5" w:rsidRDefault="00263281"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 xml:space="preserve">Респондентов попросили определить три главные проблемы, вызывающие наибольшую озабоченность в их стране. Такими проблемами, по мнению жителей ведущих стран мира, являются: бедность и социальное неравенство — 32% (-1 процентный пункт по сравнению с октябрем 2021 года), безработица — 30% (без изменений), коронавирус — 28% (-1), финансовая и политическая коррупция — 28% (-1), преступность и насилие — 27% (без изменений). За ними в этом списке расположились здравоохранение (21%), </w:t>
      </w:r>
      <w:r w:rsidRPr="00C352E5">
        <w:rPr>
          <w:rFonts w:ascii="Arial" w:hAnsi="Arial" w:cs="Arial"/>
          <w:sz w:val="28"/>
          <w:szCs w:val="28"/>
        </w:rPr>
        <w:lastRenderedPageBreak/>
        <w:t>инфляция (18%), налоги (17%), образование (16%), климатические изменения (16%), контроль иммиграции (12%), моральный упадок (11%), угрозы окружающей среде (9%), рост экстремизма (8%), терроризм (7%), содержание социальных программ (6%), доступ к кредитам (2%) и детское ожирение (1%).</w:t>
      </w:r>
    </w:p>
    <w:p w:rsidR="00263281" w:rsidRPr="00C352E5" w:rsidRDefault="00263281"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35% (-1) опрошенных считают, что дела в их стране развиваются в правильном направлении, а 65% (+1) — в неправильном.</w:t>
      </w:r>
    </w:p>
    <w:p w:rsidR="00263281" w:rsidRPr="00C352E5" w:rsidRDefault="00263281"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Несмотря на то, что 60% россиян по-прежнему считают, что наша страна развивается в неправильном направлении, Россия находится ближе к оптимистам в глобальном списке стран. Хуже всего ситуацию в своей стране оценивают жители Колумбии, 87% которых уверены, что дела в их стране идут неправильно, за ними расположились респонденты из Перу — 84% и Южной Африки — 83%. Самый оптимистичный взгляд на вещи — у жителей Саудовской Аравии, лишь 14% которых считают, что страна развивается неправильно, а также Индии — 37% и Малайзии — 44%.</w:t>
      </w:r>
    </w:p>
    <w:p w:rsidR="00263281" w:rsidRPr="00C352E5" w:rsidRDefault="00263281"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Россия остается на первом месте в списке стран, озабоченных бедностью и социальным неравенством — 52% (-3) наших соотечественников считают их одной из главных проблем, стоящих перед государством. На втором месте — Колумбия с 47%, а за ней — Венгрия с 44%. Менее всего эта проблема беспокоит респондентов из Саудовской Аравии (17%), Польши (20%), Австралии и США (по 21%).</w:t>
      </w:r>
    </w:p>
    <w:p w:rsidR="00263281" w:rsidRPr="00C352E5" w:rsidRDefault="00263281"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Безработицу одной из главных проблем все также считают 25% россиян, что ставит Россию примерно в середину списка стран по уровню озабоченности безработицей. Эта проблема наиболее актуальна для ЮАР (66%), Испании (56%) и Италии (53%), наименее — для Нидерландов (9%), Германии (10%) и Польши (13%).</w:t>
      </w:r>
    </w:p>
    <w:p w:rsidR="00263281" w:rsidRPr="00C352E5" w:rsidRDefault="00263281"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 xml:space="preserve">Хотя жители России традиционно мало волновались по поводу коронавируса, в последнее время именно в России продолжается всплеск озабоченности — за месяц озабоченность вирусом выросла </w:t>
      </w:r>
      <w:r w:rsidRPr="00C352E5">
        <w:rPr>
          <w:rFonts w:ascii="Arial" w:hAnsi="Arial" w:cs="Arial"/>
          <w:sz w:val="28"/>
          <w:szCs w:val="28"/>
        </w:rPr>
        <w:lastRenderedPageBreak/>
        <w:t>еще на 8 процентных пунктов (до 30%). Теперь Россия находится в середине списка стран по уровню озабоченности. Наиболее же озабочены жители Малайзии (51%), Южной Кореи (49%) и Японии (43%), наименее — Швеции (8%), Аргентины (9%) и Колумбии (10%).</w:t>
      </w:r>
    </w:p>
    <w:p w:rsidR="00263281" w:rsidRPr="00C352E5" w:rsidRDefault="00263281"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Финансовая и политическая коррупция более всего актуальна для респондентов из ЮАР (57%), Малайзии (54%), Колумбии (50%), менее всего — из Швеции (7%), Франции (10%) и Германии (10%). Коррупция вызывает озабоченность у 41% (-6) россиян.</w:t>
      </w:r>
    </w:p>
    <w:p w:rsidR="00263281" w:rsidRPr="00C352E5" w:rsidRDefault="00263281"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Преступность и насилие более всего волнуют опрошенных жителей Швеции (65%), Мексики (57%) и ЮАР (51%). Менее всего эта проблематика актуальна для респондентов из Польши (5%), Венгрии (8%), Японии и России (по 11%).</w:t>
      </w:r>
      <w:r w:rsidR="009858BD">
        <w:rPr>
          <w:rFonts w:ascii="Arial" w:hAnsi="Arial" w:cs="Arial"/>
          <w:sz w:val="28"/>
          <w:szCs w:val="28"/>
        </w:rPr>
        <w:t xml:space="preserve"> </w:t>
      </w:r>
      <w:r w:rsidRPr="00C352E5">
        <w:rPr>
          <w:rFonts w:ascii="Arial" w:hAnsi="Arial" w:cs="Arial"/>
          <w:sz w:val="28"/>
          <w:szCs w:val="28"/>
        </w:rPr>
        <w:t>«Климатические изменения» более всего волнуют жителей западного мира — 32% немцев, 31% канадцев, и по 30% австралийцев и британцев. Для жителей многих других стран эти вопросы практически не существуют — лишь по 4% бразильцев и перуанцев, и по 5% колумбийцев и малайзийцев включают их в тройку главных проблем. Менее всего в мире эта «угроза» волнует россиян и аргентинцев — по 3%.</w:t>
      </w:r>
    </w:p>
    <w:p w:rsidR="00263281" w:rsidRPr="00C352E5" w:rsidRDefault="00263281"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Если же говорить об угрозах окружающей среде в целом, то они волнуют 10% россиян, что ставит нашу страну в середину списка наряду с Индией, Польшей и Японией. Более всего экология волнует немцев — 19%, шведов — 15% и южнокорейцев — 14%, а менее всего — южноафриканцев — 2%, перуанцев — 3%, аргентинцев, венгров и турков — по 4%.</w:t>
      </w:r>
    </w:p>
    <w:p w:rsidR="00263281" w:rsidRPr="00C352E5" w:rsidRDefault="00263281"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Опрос проводился в 28 странах мира, включая Россию, в конце октября — начале ноября 2021 года, в нем приняли участие более 19 тысяч совершеннолетних респондентов.</w:t>
      </w:r>
    </w:p>
    <w:p w:rsidR="008C11CB" w:rsidRDefault="008C11CB" w:rsidP="007C32D3">
      <w:pPr>
        <w:spacing w:line="348" w:lineRule="auto"/>
        <w:jc w:val="center"/>
        <w:textAlignment w:val="baseline"/>
        <w:rPr>
          <w:rFonts w:ascii="Arial" w:hAnsi="Arial" w:cs="Arial"/>
          <w:sz w:val="28"/>
          <w:szCs w:val="28"/>
        </w:rPr>
      </w:pPr>
    </w:p>
    <w:p w:rsidR="007C32D3" w:rsidRDefault="007C32D3" w:rsidP="007C32D3">
      <w:pPr>
        <w:spacing w:line="348" w:lineRule="auto"/>
        <w:jc w:val="center"/>
        <w:textAlignment w:val="baseline"/>
        <w:rPr>
          <w:rFonts w:ascii="Arial" w:hAnsi="Arial" w:cs="Arial"/>
          <w:sz w:val="28"/>
          <w:szCs w:val="28"/>
        </w:rPr>
      </w:pPr>
      <w:r w:rsidRPr="00773A59">
        <w:rPr>
          <w:rFonts w:ascii="Arial" w:hAnsi="Arial" w:cs="Arial"/>
          <w:sz w:val="28"/>
          <w:szCs w:val="28"/>
        </w:rPr>
        <w:t>***</w:t>
      </w:r>
    </w:p>
    <w:p w:rsidR="00087F63" w:rsidRDefault="00087F63" w:rsidP="003D6173">
      <w:pPr>
        <w:pStyle w:val="1"/>
        <w:spacing w:before="0" w:after="0" w:line="360" w:lineRule="auto"/>
        <w:jc w:val="center"/>
        <w:textAlignment w:val="baseline"/>
        <w:rPr>
          <w:rFonts w:ascii="Arial" w:hAnsi="Arial" w:cs="Arial"/>
          <w:kern w:val="0"/>
          <w:sz w:val="28"/>
          <w:szCs w:val="28"/>
        </w:rPr>
      </w:pPr>
    </w:p>
    <w:p w:rsidR="009858BD" w:rsidRDefault="009858BD" w:rsidP="009858BD">
      <w:pPr>
        <w:pStyle w:val="a0"/>
      </w:pPr>
    </w:p>
    <w:p w:rsidR="0002566F" w:rsidRPr="008C1B33" w:rsidRDefault="0002566F" w:rsidP="008C1B33">
      <w:pPr>
        <w:pStyle w:val="1"/>
        <w:spacing w:before="0" w:after="0" w:line="360" w:lineRule="auto"/>
        <w:jc w:val="center"/>
        <w:textAlignment w:val="baseline"/>
        <w:rPr>
          <w:rFonts w:ascii="Arial" w:hAnsi="Arial" w:cs="Arial"/>
          <w:kern w:val="0"/>
          <w:sz w:val="28"/>
          <w:szCs w:val="28"/>
        </w:rPr>
      </w:pPr>
      <w:r w:rsidRPr="008C1B33">
        <w:rPr>
          <w:rFonts w:ascii="Arial" w:hAnsi="Arial" w:cs="Arial"/>
          <w:kern w:val="0"/>
          <w:sz w:val="28"/>
          <w:szCs w:val="28"/>
        </w:rPr>
        <w:lastRenderedPageBreak/>
        <w:t>25 удивительных путешествий на 2022 год</w:t>
      </w:r>
    </w:p>
    <w:p w:rsidR="0002566F" w:rsidRPr="008C1B33" w:rsidRDefault="008C1B33" w:rsidP="008C1B33">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r w:rsidRPr="008C1B33">
        <w:rPr>
          <w:rFonts w:ascii="Arial" w:eastAsia="Arial" w:hAnsi="Arial" w:cs="Arial"/>
          <w:i/>
          <w:iCs/>
          <w:color w:val="7F7F7F"/>
          <w:spacing w:val="-8"/>
          <w:kern w:val="28"/>
          <w:sz w:val="28"/>
          <w:szCs w:val="28"/>
        </w:rPr>
        <w:t>National Geographic (США)</w:t>
      </w:r>
    </w:p>
    <w:p w:rsidR="0002566F" w:rsidRPr="00C352E5" w:rsidRDefault="0002566F" w:rsidP="009858BD">
      <w:pPr>
        <w:spacing w:before="120" w:line="343" w:lineRule="auto"/>
        <w:ind w:firstLine="709"/>
        <w:jc w:val="both"/>
        <w:textAlignment w:val="baseline"/>
        <w:rPr>
          <w:rFonts w:ascii="Arial" w:hAnsi="Arial" w:cs="Arial"/>
          <w:sz w:val="28"/>
          <w:szCs w:val="28"/>
        </w:rPr>
      </w:pPr>
      <w:r w:rsidRPr="00C352E5">
        <w:rPr>
          <w:rFonts w:ascii="Arial" w:hAnsi="Arial" w:cs="Arial"/>
          <w:sz w:val="28"/>
          <w:szCs w:val="28"/>
        </w:rPr>
        <w:t xml:space="preserve">Редакторы National Geographic </w:t>
      </w:r>
      <w:hyperlink r:id="rId13" w:history="1">
        <w:r w:rsidRPr="00C352E5">
          <w:rPr>
            <w:rFonts w:ascii="Arial" w:hAnsi="Arial" w:cs="Arial"/>
            <w:sz w:val="28"/>
            <w:szCs w:val="28"/>
          </w:rPr>
          <w:t>отобрали</w:t>
        </w:r>
      </w:hyperlink>
      <w:r w:rsidRPr="00C352E5">
        <w:rPr>
          <w:rFonts w:ascii="Arial" w:hAnsi="Arial" w:cs="Arial"/>
          <w:sz w:val="28"/>
          <w:szCs w:val="28"/>
        </w:rPr>
        <w:t xml:space="preserve"> 25 самых захватывающих направлений для путешествий в 2022 году. Их разделили на пять категорий: природа, приключения, дружественность к окружающей среде, культура и история, а также семья. Список на следующий год включает в себя ряд объектов Всемирного наследия ЮНЕСКО в честь 50-летия принятия Конвенции об охране всемирного культурного и природного наследия.</w:t>
      </w:r>
    </w:p>
    <w:p w:rsidR="0002566F" w:rsidRPr="00C352E5" w:rsidRDefault="0002566F"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В категории «Лучшие места для того, чтобы насладиться природой» первое место заняло российское озеро Байкал. В 1996 году оно было включено в список Всемирного наследия ЮНЕСКО. Несмотря на ряд угроз экологического характера, включая растущий туризм, Байкал все еще может похвастаться 1200 видами уникальных растений и животных, включая нерпу.</w:t>
      </w:r>
    </w:p>
    <w:p w:rsidR="0002566F" w:rsidRPr="00C352E5" w:rsidRDefault="0002566F"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Также в эту категорию вошли:</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Намибия</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Штат Виктория (Австралия)</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Белиз</w:t>
      </w:r>
    </w:p>
    <w:p w:rsidR="0002566F" w:rsidRPr="00C352E5" w:rsidRDefault="0002566F"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Северная Миннесота (США)</w:t>
      </w:r>
    </w:p>
    <w:p w:rsidR="0002566F" w:rsidRPr="00C352E5" w:rsidRDefault="0002566F"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В категории «Лучшие места для приключений» отмечены:</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Бассейн Арапахоу (Колорадо, США)</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Палау</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Река Сена (Франция)</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Провинция Нью-Брансуик (Канада)</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Коста-Рика</w:t>
      </w:r>
    </w:p>
    <w:p w:rsidR="0002566F" w:rsidRPr="00C352E5" w:rsidRDefault="0002566F"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В категорию «Лучшие места по защите окружающей среды» включены:</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Национальный парк Ясуни (Эквадор)</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Национальный парк Чиманимани (Мозамбик)</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lastRenderedPageBreak/>
        <w:t>Долина Рура (Германия)</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Каньон реки Колумбия (Орегон/Вашингтон, США)</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Лодзь (Польша)</w:t>
      </w:r>
    </w:p>
    <w:p w:rsidR="0002566F" w:rsidRPr="00C352E5" w:rsidRDefault="0002566F"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В категории «Лучшие места для культуры и истории» находятся:</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Гора Цзинмай (Китай)</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Хоккайдо (Япония)</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Остров Прочида (Италия)</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Атланта (Джорджия, США)</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«Переулок жестяных кастрюль» (Лондон, Великобритания)</w:t>
      </w:r>
    </w:p>
    <w:p w:rsidR="0002566F" w:rsidRPr="00C352E5" w:rsidRDefault="0002566F" w:rsidP="00C352E5">
      <w:pPr>
        <w:spacing w:line="343" w:lineRule="auto"/>
        <w:ind w:firstLine="709"/>
        <w:jc w:val="both"/>
        <w:textAlignment w:val="baseline"/>
        <w:rPr>
          <w:rFonts w:ascii="Arial" w:hAnsi="Arial" w:cs="Arial"/>
          <w:sz w:val="28"/>
          <w:szCs w:val="28"/>
        </w:rPr>
      </w:pPr>
      <w:r w:rsidRPr="00C352E5">
        <w:rPr>
          <w:rFonts w:ascii="Arial" w:hAnsi="Arial" w:cs="Arial"/>
          <w:sz w:val="28"/>
          <w:szCs w:val="28"/>
        </w:rPr>
        <w:t>Наконец, в категорию «Лучшие места для семей» включены:</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Ликия (Турция)</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Гранада (Испания)</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Восточный берег штата Мэриленд (США)</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Река Дунай</w:t>
      </w:r>
    </w:p>
    <w:p w:rsidR="0002566F" w:rsidRPr="00C352E5" w:rsidRDefault="0002566F" w:rsidP="00C352E5">
      <w:pPr>
        <w:spacing w:line="343" w:lineRule="auto"/>
        <w:ind w:firstLine="709"/>
        <w:jc w:val="both"/>
        <w:textAlignment w:val="baseline"/>
        <w:rPr>
          <w:rFonts w:ascii="Arial" w:hAnsi="Arial" w:cs="Arial"/>
          <w:i/>
          <w:iCs/>
          <w:sz w:val="28"/>
          <w:szCs w:val="28"/>
        </w:rPr>
      </w:pPr>
      <w:r w:rsidRPr="00C352E5">
        <w:rPr>
          <w:rFonts w:ascii="Arial" w:hAnsi="Arial" w:cs="Arial"/>
          <w:i/>
          <w:iCs/>
          <w:sz w:val="28"/>
          <w:szCs w:val="28"/>
        </w:rPr>
        <w:t>Остров Бонайре (Карибские Нидерланды)</w:t>
      </w:r>
    </w:p>
    <w:p w:rsidR="00763675" w:rsidRDefault="00763675" w:rsidP="00763675">
      <w:pPr>
        <w:spacing w:line="348" w:lineRule="auto"/>
        <w:jc w:val="center"/>
        <w:textAlignment w:val="baseline"/>
        <w:rPr>
          <w:rFonts w:ascii="Arial" w:hAnsi="Arial" w:cs="Arial"/>
          <w:sz w:val="28"/>
          <w:szCs w:val="28"/>
        </w:rPr>
      </w:pPr>
    </w:p>
    <w:p w:rsidR="00763675" w:rsidRDefault="00763675" w:rsidP="00763675">
      <w:pPr>
        <w:spacing w:line="348" w:lineRule="auto"/>
        <w:jc w:val="center"/>
        <w:textAlignment w:val="baseline"/>
        <w:rPr>
          <w:rFonts w:ascii="Arial" w:hAnsi="Arial" w:cs="Arial"/>
          <w:sz w:val="28"/>
          <w:szCs w:val="28"/>
        </w:rPr>
      </w:pPr>
      <w:r w:rsidRPr="00773A59">
        <w:rPr>
          <w:rFonts w:ascii="Arial" w:hAnsi="Arial" w:cs="Arial"/>
          <w:sz w:val="28"/>
          <w:szCs w:val="28"/>
        </w:rPr>
        <w:t>***</w:t>
      </w:r>
    </w:p>
    <w:p w:rsidR="0002566F" w:rsidRDefault="0002566F" w:rsidP="008C11CB">
      <w:pPr>
        <w:pStyle w:val="1"/>
        <w:spacing w:before="0" w:after="0" w:line="360" w:lineRule="auto"/>
        <w:jc w:val="center"/>
        <w:textAlignment w:val="baseline"/>
        <w:rPr>
          <w:rFonts w:ascii="Arial" w:hAnsi="Arial" w:cs="Arial"/>
          <w:kern w:val="0"/>
          <w:sz w:val="28"/>
          <w:szCs w:val="28"/>
        </w:rPr>
      </w:pPr>
    </w:p>
    <w:p w:rsidR="008C11CB" w:rsidRPr="008C11CB" w:rsidRDefault="00C352E5" w:rsidP="008C11CB">
      <w:pPr>
        <w:pStyle w:val="1"/>
        <w:spacing w:before="0" w:after="0" w:line="360" w:lineRule="auto"/>
        <w:jc w:val="center"/>
        <w:textAlignment w:val="baseline"/>
        <w:rPr>
          <w:rFonts w:ascii="Arial" w:hAnsi="Arial" w:cs="Arial"/>
          <w:kern w:val="0"/>
          <w:sz w:val="28"/>
          <w:szCs w:val="28"/>
        </w:rPr>
      </w:pPr>
      <w:r>
        <w:rPr>
          <w:rFonts w:ascii="Arial" w:hAnsi="Arial" w:cs="Arial"/>
          <w:kern w:val="0"/>
          <w:sz w:val="28"/>
          <w:szCs w:val="28"/>
        </w:rPr>
        <w:t>Б</w:t>
      </w:r>
      <w:r w:rsidR="008C11CB" w:rsidRPr="008C11CB">
        <w:rPr>
          <w:rFonts w:ascii="Arial" w:hAnsi="Arial" w:cs="Arial"/>
          <w:kern w:val="0"/>
          <w:sz w:val="28"/>
          <w:szCs w:val="28"/>
        </w:rPr>
        <w:t>ольше «Щелкунчика» в Государственном балете Берлина не будет</w:t>
      </w:r>
    </w:p>
    <w:p w:rsidR="008C11CB" w:rsidRPr="008C11CB" w:rsidRDefault="008C11CB" w:rsidP="008C11CB">
      <w:pPr>
        <w:pStyle w:val="1"/>
        <w:spacing w:before="0" w:after="0" w:line="360" w:lineRule="auto"/>
        <w:ind w:left="431" w:hanging="431"/>
        <w:jc w:val="center"/>
        <w:textAlignment w:val="baseline"/>
        <w:rPr>
          <w:rFonts w:ascii="Arial" w:eastAsia="Arial" w:hAnsi="Arial" w:cs="Arial"/>
          <w:i/>
          <w:iCs/>
          <w:color w:val="7F7F7F"/>
          <w:spacing w:val="-8"/>
          <w:kern w:val="28"/>
          <w:sz w:val="28"/>
          <w:szCs w:val="28"/>
        </w:rPr>
      </w:pPr>
      <w:r w:rsidRPr="008C11CB">
        <w:rPr>
          <w:rFonts w:ascii="Arial" w:eastAsia="Arial" w:hAnsi="Arial" w:cs="Arial"/>
          <w:i/>
          <w:iCs/>
          <w:color w:val="7F7F7F"/>
          <w:spacing w:val="-8"/>
          <w:kern w:val="28"/>
          <w:sz w:val="28"/>
          <w:szCs w:val="28"/>
        </w:rPr>
        <w:t>Мартина Хафнер (Martina Haphner)</w:t>
      </w:r>
      <w:r w:rsidR="00C352E5">
        <w:rPr>
          <w:rFonts w:ascii="Arial" w:eastAsia="Arial" w:hAnsi="Arial" w:cs="Arial"/>
          <w:i/>
          <w:iCs/>
          <w:color w:val="7F7F7F"/>
          <w:spacing w:val="-8"/>
          <w:kern w:val="28"/>
          <w:sz w:val="28"/>
          <w:szCs w:val="28"/>
        </w:rPr>
        <w:t>,</w:t>
      </w:r>
      <w:r w:rsidRPr="008C11CB">
        <w:rPr>
          <w:rFonts w:ascii="Arial" w:eastAsia="Arial" w:hAnsi="Arial" w:cs="Arial"/>
          <w:i/>
          <w:iCs/>
          <w:color w:val="7F7F7F"/>
          <w:spacing w:val="-8"/>
          <w:kern w:val="28"/>
          <w:sz w:val="28"/>
          <w:szCs w:val="28"/>
        </w:rPr>
        <w:t xml:space="preserve"> Bild (Германия)</w:t>
      </w:r>
    </w:p>
    <w:p w:rsidR="008C11CB" w:rsidRPr="001A283F" w:rsidRDefault="008C11CB" w:rsidP="00A01712">
      <w:pPr>
        <w:spacing w:before="120" w:line="343" w:lineRule="auto"/>
        <w:ind w:firstLine="709"/>
        <w:jc w:val="both"/>
        <w:textAlignment w:val="baseline"/>
        <w:rPr>
          <w:rFonts w:ascii="Arial" w:hAnsi="Arial" w:cs="Arial"/>
          <w:sz w:val="28"/>
          <w:szCs w:val="28"/>
        </w:rPr>
      </w:pPr>
      <w:r w:rsidRPr="001A283F">
        <w:rPr>
          <w:rFonts w:ascii="Arial" w:hAnsi="Arial" w:cs="Arial"/>
          <w:sz w:val="28"/>
          <w:szCs w:val="28"/>
        </w:rPr>
        <w:t>В этом году Государственный балет Берлина не покажет свой самый популярный спектакль. Обошедшаяся в 1,5 миллиона евро постановка «Щелкунчика</w:t>
      </w:r>
      <w:r w:rsidR="00A01712">
        <w:rPr>
          <w:rFonts w:ascii="Arial" w:hAnsi="Arial" w:cs="Arial"/>
          <w:sz w:val="28"/>
          <w:szCs w:val="28"/>
        </w:rPr>
        <w:t>»</w:t>
      </w:r>
      <w:r w:rsidRPr="001A283F">
        <w:rPr>
          <w:rFonts w:ascii="Arial" w:hAnsi="Arial" w:cs="Arial"/>
          <w:sz w:val="28"/>
          <w:szCs w:val="28"/>
        </w:rPr>
        <w:t>, осуществленная российскими хореографами Василием Медведевым и Юрием Бурлакой в 2013 году, отменена.</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xml:space="preserve">Вместо классического балета Чайковского с 3 декабря будут давать балет «Дон Кихот», действие которого происходит не в предрождественскую ночь, а под солнцем Испании. Исполняющая </w:t>
      </w:r>
      <w:r w:rsidRPr="001A283F">
        <w:rPr>
          <w:rFonts w:ascii="Arial" w:hAnsi="Arial" w:cs="Arial"/>
          <w:sz w:val="28"/>
          <w:szCs w:val="28"/>
        </w:rPr>
        <w:lastRenderedPageBreak/>
        <w:t>обязанности директора Государственного балета Кристиана Теобальд объяснила причину.</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b/>
          <w:bCs/>
          <w:sz w:val="28"/>
          <w:szCs w:val="28"/>
        </w:rPr>
        <w:t>BILD: Госпожа Теобальд, почему в этом сезоне не будет «Щелкунчика»?</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Кристиана Теобальд: Это постановка представляет собой, так сказать, реконструкцию оригинала 1892 года. Мы видим то, что представлял себе в свое время хореограф Мариус Петипа, хотя балет исполняет современный ансамбль. В нынешней дискуссии о том, какой репертуар приемлем в постколониальную эпоху, мы должны спросить себе, не являются ли некоторые элементы оригинала проблематичными. Я убеждена, что мы обязаны пересмотреть контекст этого «Щелкунчика», должны заново прочитать этот репертуар. Эту тему мы обсуждаем в организованной нами серии дискуссий под названием «Балет ради будущего? Нам нужно говорить!»</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b/>
          <w:bCs/>
          <w:sz w:val="28"/>
          <w:szCs w:val="28"/>
        </w:rPr>
        <w:t>— Что проблематично в этом балете с вашей точки зрения?</w:t>
      </w:r>
    </w:p>
    <w:p w:rsidR="008C11CB"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Например, в оригинальной версии балета двое детей появляются на сцене в гриме, имитирующем темную кожу. Это сейчас называют «блэкфейсинг». (</w:t>
      </w:r>
      <w:r w:rsidRPr="001A283F">
        <w:rPr>
          <w:rFonts w:ascii="Arial" w:hAnsi="Arial" w:cs="Arial"/>
          <w:i/>
          <w:iCs/>
          <w:sz w:val="28"/>
          <w:szCs w:val="28"/>
        </w:rPr>
        <w:t>Black Face — «черное лицо» — разновидность театрального грима, особенно распространенная в США, где ей более 100 лет пользовались великие киноактеры и мастера театра; в последние десятилетия по соображениям политкорректности не используется — прим. ИноСМИ.</w:t>
      </w:r>
      <w:r w:rsidRPr="001A283F">
        <w:rPr>
          <w:rFonts w:ascii="Arial" w:hAnsi="Arial" w:cs="Arial"/>
          <w:sz w:val="28"/>
          <w:szCs w:val="28"/>
        </w:rPr>
        <w:t>) Еще в 2015 году мы получали множество электронных сообщений с соответствующими жалобами. И это совершенно справедливо. Постановка уже шла, но мы поговорили с хореографами Василием Медведевым и Юрием Бурлакой. Мы им сказали, что блэкфейсинг должен быть исключен. И когда мы возобновили постановку под руководством балетмейстера Йоханнеса Омана, то блэкфейсинга уже не было. Дети выступали с лицами без традиционного грима. Хотя это было серьезным нарушением авторского права.</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b/>
          <w:bCs/>
          <w:sz w:val="28"/>
          <w:szCs w:val="28"/>
        </w:rPr>
        <w:lastRenderedPageBreak/>
        <w:t>— Хореографы согласились с подобным изменением?</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Скрепя сердце, потому что версия больше не могла считаться подлинной, восходящей к оригиналу. Такое нужно объяснять и документировать. Возможно, что публику все это не очень интересует. Но тем не менее это очень важно для культурно-исторического осмысления произведения.</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b/>
          <w:bCs/>
          <w:sz w:val="28"/>
          <w:szCs w:val="28"/>
        </w:rPr>
        <w:t>— Какие еще элементы в постановке вы считаете проблемными?</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Мы должны все-все подвергнуть новой оценке, новому взгляду. Например, китайский танец представляет собой стереотипное изображение китайцев, на сцене они ходят мелкими семенящими шажками. В эпоху, когда возникала хореография балета, ни у кого по этому поводу вопросов не возникало. Но сегодня нам приходится это объяснять. То же самое относится и к восточному танцу с гаремными наложницами и солистом, тело которого покрыто темным гримом. Все это вещи, которые теперь нельзя выпускать на сцену без объяснений.</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b/>
          <w:bCs/>
          <w:sz w:val="28"/>
          <w:szCs w:val="28"/>
        </w:rPr>
        <w:t>— Есть шанс, что мы вновь увидим «Щелкунчика»?</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Да. Но сейчас я не сумею сделать это быстро, отработать все аспекты. Придется провести массу мероприятий, послушать ученых. Нужно подключить публику, переделать программки. Я не поддерживаю «культуру отмены» (cancel culture). Напротив, я думаю, что мы, как большой коллектив, даже обязаны показывать великий классический балетный репертуар.</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b/>
          <w:bCs/>
          <w:sz w:val="28"/>
          <w:szCs w:val="28"/>
        </w:rPr>
        <w:t>— В «Лебедином озере» тоже есть национальные танцы. Там тоже есть проблемы?</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xml:space="preserve">— Разница в том, что в «Щелкунчике» утверждается, будто это оригинальные танцы, как и в «Баядерке» Алексея Ратманского, которая также близка к оригиналу. Известно, что первоначальный хореограф Мариус Петипа никогда не был ни в Индии, ни в Китае. Эти танцы — его чистая фантазия. Но оригинал как бы утверждает: Индия такая, Китай </w:t>
      </w:r>
      <w:r w:rsidRPr="001A283F">
        <w:rPr>
          <w:rFonts w:ascii="Arial" w:hAnsi="Arial" w:cs="Arial"/>
          <w:sz w:val="28"/>
          <w:szCs w:val="28"/>
        </w:rPr>
        <w:lastRenderedPageBreak/>
        <w:t>такой! В нашем «Лебедином озере» в постановке Патриса Барта национальные танцы уже увидены глазами современного хореографа и поэтому не так проблематичны.</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w:t>
      </w:r>
      <w:r w:rsidRPr="001A283F">
        <w:rPr>
          <w:rFonts w:ascii="Arial" w:hAnsi="Arial" w:cs="Arial"/>
          <w:b/>
          <w:bCs/>
          <w:sz w:val="28"/>
          <w:szCs w:val="28"/>
        </w:rPr>
        <w:t>В «Дон Кихоте» есть «хитанос», то есть «цыгане». А это понятие сегодня считается уничижительным</w:t>
      </w:r>
      <w:r w:rsidRPr="001A283F">
        <w:rPr>
          <w:rFonts w:ascii="Arial" w:hAnsi="Arial" w:cs="Arial"/>
          <w:sz w:val="28"/>
          <w:szCs w:val="28"/>
        </w:rPr>
        <w:t>. (</w:t>
      </w:r>
      <w:r w:rsidRPr="001A283F">
        <w:rPr>
          <w:rFonts w:ascii="Arial" w:hAnsi="Arial" w:cs="Arial"/>
          <w:i/>
          <w:iCs/>
          <w:sz w:val="28"/>
          <w:szCs w:val="28"/>
        </w:rPr>
        <w:t>Политкорректным считается самоназвание цыган «рома» — прим. ИноСМИ.)</w:t>
      </w:r>
    </w:p>
    <w:p w:rsidR="008C11CB" w:rsidRPr="001A283F" w:rsidRDefault="008C11CB" w:rsidP="001A283F">
      <w:pPr>
        <w:spacing w:line="343" w:lineRule="auto"/>
        <w:ind w:firstLine="709"/>
        <w:jc w:val="both"/>
        <w:textAlignment w:val="baseline"/>
        <w:rPr>
          <w:rFonts w:ascii="Arial" w:hAnsi="Arial" w:cs="Arial"/>
          <w:sz w:val="28"/>
          <w:szCs w:val="28"/>
        </w:rPr>
      </w:pPr>
      <w:r w:rsidRPr="001A283F">
        <w:rPr>
          <w:rFonts w:ascii="Arial" w:hAnsi="Arial" w:cs="Arial"/>
          <w:sz w:val="28"/>
          <w:szCs w:val="28"/>
        </w:rPr>
        <w:t>— Хочу сразу сказать: «хитанос» — это понятие, которым в Испании народы синти и рома обозначают себя самих. В испанском языке слово «хитанос» не имеет такой негативной коннотации, как слово «цыгане» (Zigeuner) в немецком языке. Но в этой инсценировке есть и романтические клише. При возобновлении этой постановки мы связались с представителями синти и рома. Мы продолжаем работать над этой тематикой. Были переработаны программки, они снабжены пояснительной информацией.</w:t>
      </w:r>
    </w:p>
    <w:p w:rsidR="008C11CB" w:rsidRDefault="008C11CB" w:rsidP="00CE2D92">
      <w:pPr>
        <w:spacing w:line="348" w:lineRule="auto"/>
        <w:jc w:val="center"/>
        <w:textAlignment w:val="baseline"/>
        <w:rPr>
          <w:rFonts w:ascii="Arial" w:hAnsi="Arial" w:cs="Arial"/>
          <w:sz w:val="28"/>
          <w:szCs w:val="28"/>
        </w:rPr>
      </w:pPr>
    </w:p>
    <w:p w:rsidR="002B6F7A" w:rsidRPr="009858BD" w:rsidRDefault="002B6F7A" w:rsidP="002C3242">
      <w:pPr>
        <w:spacing w:line="343" w:lineRule="auto"/>
        <w:ind w:firstLine="709"/>
        <w:jc w:val="both"/>
        <w:textAlignment w:val="baseline"/>
        <w:rPr>
          <w:rFonts w:ascii="Arial" w:hAnsi="Arial" w:cs="Arial"/>
          <w:sz w:val="28"/>
          <w:szCs w:val="28"/>
        </w:rPr>
      </w:pPr>
    </w:p>
    <w:p w:rsidR="00DD1895" w:rsidRPr="009858BD" w:rsidRDefault="00DD1895" w:rsidP="00DD1895">
      <w:pPr>
        <w:spacing w:line="348" w:lineRule="auto"/>
        <w:ind w:firstLine="709"/>
        <w:jc w:val="both"/>
        <w:textAlignment w:val="baseline"/>
        <w:rPr>
          <w:rFonts w:ascii="Arial" w:eastAsia="Arial" w:hAnsi="Arial" w:cs="Arial"/>
          <w:b/>
          <w:sz w:val="28"/>
          <w:szCs w:val="28"/>
          <w:u w:val="single"/>
        </w:rPr>
      </w:pPr>
    </w:p>
    <w:p w:rsidR="00DD1895" w:rsidRPr="00A01712" w:rsidRDefault="00DD1895" w:rsidP="00DD1895">
      <w:pPr>
        <w:spacing w:line="348" w:lineRule="auto"/>
        <w:ind w:firstLine="709"/>
        <w:jc w:val="both"/>
        <w:textAlignment w:val="baseline"/>
        <w:rPr>
          <w:rFonts w:ascii="Arial" w:eastAsia="Arial" w:hAnsi="Arial" w:cs="Arial"/>
          <w:b/>
          <w:sz w:val="28"/>
          <w:szCs w:val="28"/>
          <w:u w:val="single"/>
          <w:lang w:val="en-US"/>
        </w:rPr>
      </w:pPr>
      <w:r w:rsidRPr="00A01712">
        <w:rPr>
          <w:rFonts w:ascii="Arial" w:eastAsia="Arial" w:hAnsi="Arial" w:cs="Arial"/>
          <w:b/>
          <w:sz w:val="28"/>
          <w:szCs w:val="28"/>
          <w:u w:val="single"/>
        </w:rPr>
        <w:t>СПОРТ</w:t>
      </w:r>
      <w:r w:rsidRPr="00A01712">
        <w:rPr>
          <w:rFonts w:ascii="Arial" w:eastAsia="Arial" w:hAnsi="Arial" w:cs="Arial"/>
          <w:b/>
          <w:sz w:val="28"/>
          <w:szCs w:val="28"/>
          <w:u w:val="single"/>
          <w:lang w:val="en-US"/>
        </w:rPr>
        <w:t>:</w:t>
      </w:r>
    </w:p>
    <w:p w:rsidR="00A01712" w:rsidRDefault="00A01712" w:rsidP="00B758F3">
      <w:pPr>
        <w:pStyle w:val="1"/>
        <w:spacing w:before="0" w:after="0" w:line="360" w:lineRule="auto"/>
        <w:ind w:left="0" w:firstLine="0"/>
        <w:jc w:val="center"/>
        <w:textAlignment w:val="baseline"/>
        <w:rPr>
          <w:rFonts w:ascii="Arial" w:hAnsi="Arial" w:cs="Arial"/>
          <w:spacing w:val="-8"/>
          <w:kern w:val="0"/>
          <w:sz w:val="28"/>
          <w:szCs w:val="28"/>
        </w:rPr>
      </w:pPr>
    </w:p>
    <w:p w:rsidR="00B758F3" w:rsidRPr="00A01712" w:rsidRDefault="00B758F3" w:rsidP="00B758F3">
      <w:pPr>
        <w:pStyle w:val="1"/>
        <w:spacing w:before="0" w:after="0" w:line="360" w:lineRule="auto"/>
        <w:ind w:left="0" w:firstLine="0"/>
        <w:jc w:val="center"/>
        <w:textAlignment w:val="baseline"/>
        <w:rPr>
          <w:rFonts w:ascii="Arial" w:hAnsi="Arial" w:cs="Arial"/>
          <w:spacing w:val="-8"/>
          <w:kern w:val="0"/>
          <w:sz w:val="28"/>
          <w:szCs w:val="28"/>
        </w:rPr>
      </w:pPr>
      <w:r w:rsidRPr="00A01712">
        <w:rPr>
          <w:rFonts w:ascii="Arial" w:hAnsi="Arial" w:cs="Arial"/>
          <w:spacing w:val="-8"/>
          <w:kern w:val="0"/>
          <w:sz w:val="28"/>
          <w:szCs w:val="28"/>
        </w:rPr>
        <w:t>Карлсен против слона Путина</w:t>
      </w:r>
    </w:p>
    <w:p w:rsidR="00B758F3" w:rsidRPr="00A01712" w:rsidRDefault="00B758F3" w:rsidP="00B758F3">
      <w:pPr>
        <w:pStyle w:val="HTML"/>
        <w:spacing w:line="360" w:lineRule="auto"/>
        <w:jc w:val="center"/>
        <w:textAlignment w:val="baseline"/>
        <w:rPr>
          <w:rFonts w:ascii="Arial" w:eastAsia="Arial" w:hAnsi="Arial" w:cs="Arial"/>
          <w:b/>
          <w:bCs/>
          <w:color w:val="7F7F7F"/>
          <w:kern w:val="28"/>
          <w:sz w:val="28"/>
          <w:szCs w:val="28"/>
          <w:lang w:eastAsia="zh-CN"/>
        </w:rPr>
      </w:pPr>
      <w:r w:rsidRPr="00A01712">
        <w:rPr>
          <w:rFonts w:ascii="Arial" w:eastAsia="Arial" w:hAnsi="Arial" w:cs="Arial"/>
          <w:b/>
          <w:bCs/>
          <w:color w:val="7F7F7F"/>
          <w:kern w:val="28"/>
          <w:sz w:val="28"/>
          <w:szCs w:val="28"/>
          <w:lang w:eastAsia="zh-CN"/>
        </w:rPr>
        <w:t>Леончо Гарсия (Leontxo García)</w:t>
      </w:r>
      <w:r w:rsidR="00A01712">
        <w:rPr>
          <w:rFonts w:ascii="Arial" w:eastAsia="Arial" w:hAnsi="Arial" w:cs="Arial"/>
          <w:b/>
          <w:bCs/>
          <w:color w:val="7F7F7F"/>
          <w:kern w:val="28"/>
          <w:sz w:val="28"/>
          <w:szCs w:val="28"/>
          <w:lang w:eastAsia="zh-CN"/>
        </w:rPr>
        <w:t>,</w:t>
      </w:r>
      <w:r w:rsidRPr="00A01712">
        <w:rPr>
          <w:rFonts w:ascii="Arial" w:eastAsia="Arial" w:hAnsi="Arial" w:cs="Arial"/>
          <w:b/>
          <w:bCs/>
          <w:color w:val="7F7F7F"/>
          <w:kern w:val="28"/>
          <w:sz w:val="28"/>
          <w:szCs w:val="28"/>
          <w:lang w:eastAsia="zh-CN"/>
        </w:rPr>
        <w:t xml:space="preserve"> El País (Испания)</w:t>
      </w:r>
    </w:p>
    <w:p w:rsidR="00B758F3" w:rsidRPr="00A01712" w:rsidRDefault="00B758F3" w:rsidP="00C352E5">
      <w:pPr>
        <w:spacing w:line="343" w:lineRule="auto"/>
        <w:ind w:firstLine="709"/>
        <w:jc w:val="both"/>
        <w:textAlignment w:val="baseline"/>
        <w:rPr>
          <w:rFonts w:ascii="Arial" w:hAnsi="Arial" w:cs="Arial"/>
          <w:sz w:val="28"/>
          <w:szCs w:val="28"/>
        </w:rPr>
      </w:pPr>
      <w:r w:rsidRPr="00A01712">
        <w:rPr>
          <w:rFonts w:ascii="Arial" w:hAnsi="Arial" w:cs="Arial"/>
          <w:sz w:val="28"/>
          <w:szCs w:val="28"/>
        </w:rPr>
        <w:t xml:space="preserve">Прошло уже 14 лет с тех пор, как россиянин Владимир Крамник потерял титул чемпиона мира по шахматам. И семь с того момента, как Владимир Путин публично признал, что вернуть титул — приоритетная спортивная задача для страны, унаследовавшей его от Советского Союза, который, в свою очередь, удерживал его с 1948 до момента своего распада в 1991 году. Агрессивный и взрывоопасный Ян Непомнящий (31 год) получит шанс сделать это уже в пятницу. Серия из 14 партий пройдет на Всемирной выставке в Дубае (ОАЭ), а призовой фонд составит два миллиона евро. Чемпион, норвежец </w:t>
      </w:r>
      <w:r w:rsidRPr="00A01712">
        <w:rPr>
          <w:rFonts w:ascii="Arial" w:hAnsi="Arial" w:cs="Arial"/>
          <w:sz w:val="28"/>
          <w:szCs w:val="28"/>
        </w:rPr>
        <w:lastRenderedPageBreak/>
        <w:t>Магнус Карлсен (30 лет), — настоящий гений и один из лучших игроков в истории.</w:t>
      </w:r>
    </w:p>
    <w:p w:rsidR="00B758F3" w:rsidRPr="00A01712" w:rsidRDefault="00B758F3" w:rsidP="00C352E5">
      <w:pPr>
        <w:spacing w:line="343" w:lineRule="auto"/>
        <w:ind w:firstLine="709"/>
        <w:jc w:val="both"/>
        <w:textAlignment w:val="baseline"/>
        <w:rPr>
          <w:rFonts w:ascii="Arial" w:hAnsi="Arial" w:cs="Arial"/>
          <w:sz w:val="28"/>
          <w:szCs w:val="28"/>
        </w:rPr>
      </w:pPr>
      <w:r w:rsidRPr="00A01712">
        <w:rPr>
          <w:rFonts w:ascii="Arial" w:hAnsi="Arial" w:cs="Arial"/>
          <w:sz w:val="28"/>
          <w:szCs w:val="28"/>
        </w:rPr>
        <w:t>Крамник, победивший Гари Каспарова в 2000 году, уступил в 2007 году индийцу Вишванатану Ананду, который, в свою очередь, в 2013 проиграл Карлсену. В 2014 Ананд и Карлсен вновь встретились, на этот раз в Сочи (Россия), но исход остался прежним. Именно тогда на церемонии закрытия Путин впервые подчеркнул, насколько для России важно вернуть шахматный трон. Однако же правительство никакими особыми, прямыми или скрытыми методами в этом не помогает, возможно, чтобы другие виды спорта не чувствовали себя ущемленными. При этом пожертвования и спонсорскую помощь предлагают компании и близкие Путину миллионеры, например, Андрей Филатов, президент Федерации шахмат России. Непомнящий не сможет играть под флагом своей страны из-за причастности правительства к массовому применению допинга.</w:t>
      </w:r>
    </w:p>
    <w:p w:rsidR="00B758F3" w:rsidRPr="00A01712" w:rsidRDefault="00B758F3" w:rsidP="00C352E5">
      <w:pPr>
        <w:spacing w:line="343" w:lineRule="auto"/>
        <w:ind w:firstLine="709"/>
        <w:jc w:val="both"/>
        <w:textAlignment w:val="baseline"/>
        <w:rPr>
          <w:rFonts w:ascii="Arial" w:hAnsi="Arial" w:cs="Arial"/>
          <w:sz w:val="28"/>
          <w:szCs w:val="28"/>
        </w:rPr>
      </w:pPr>
      <w:r w:rsidRPr="00A01712">
        <w:rPr>
          <w:rFonts w:ascii="Arial" w:hAnsi="Arial" w:cs="Arial"/>
          <w:sz w:val="28"/>
          <w:szCs w:val="28"/>
        </w:rPr>
        <w:t>Карлсена признали шахматистом номер один в 2010 году, это место он удерживает до сих пор (исключение составляют рейтинги, составленные в ноябре 2010 года, марте и мае 2011). И это очень важно, поскольку, если ему удастся выстоять против натиска Непомнящего, норвежец, вполне вероятно, сможет сделать то, что раньше казалось лишь утопией. У Карлсена появится шанс побить практически нечеловеческий рекорд Каспарова, который возглавлял мировой рейтинг 20 лет подряд: с 1985 вплоть до окончания карьеры в 2005 году.</w:t>
      </w:r>
    </w:p>
    <w:p w:rsidR="00B758F3" w:rsidRPr="00A01712" w:rsidRDefault="00B758F3" w:rsidP="00C352E5">
      <w:pPr>
        <w:spacing w:line="343" w:lineRule="auto"/>
        <w:ind w:firstLine="709"/>
        <w:jc w:val="both"/>
        <w:textAlignment w:val="baseline"/>
        <w:rPr>
          <w:rFonts w:ascii="Arial" w:hAnsi="Arial" w:cs="Arial"/>
          <w:sz w:val="28"/>
          <w:szCs w:val="28"/>
        </w:rPr>
      </w:pPr>
      <w:r w:rsidRPr="00A01712">
        <w:rPr>
          <w:rFonts w:ascii="Arial" w:hAnsi="Arial" w:cs="Arial"/>
          <w:sz w:val="28"/>
          <w:szCs w:val="28"/>
        </w:rPr>
        <w:t xml:space="preserve">Конечно, Карлсен сможет и дальше стремиться к этой цели, даже если уступит Непомнящему, как это сделал Каспаров, когда проиграл Крамнику. Однако не стоит забывать, что несколько лет назад сказал El País его отец и представитель Хенрик (Henrik): «Для меня главная сложность заключается в том, чтобы поддерживать мотивацию Магнуса. Он говорит, что после номера один уже ничего нет; а я ему говорю, что ниже этой отметки очень холодно». Точно не ясно, есть ли </w:t>
      </w:r>
      <w:r w:rsidRPr="00A01712">
        <w:rPr>
          <w:rFonts w:ascii="Arial" w:hAnsi="Arial" w:cs="Arial"/>
          <w:sz w:val="28"/>
          <w:szCs w:val="28"/>
        </w:rPr>
        <w:lastRenderedPageBreak/>
        <w:t>у Карлсена титаническая сила воли Каспарова, чтобы оправиться после поражения.</w:t>
      </w:r>
    </w:p>
    <w:p w:rsidR="00B758F3" w:rsidRPr="00A01712" w:rsidRDefault="00B758F3" w:rsidP="00C352E5">
      <w:pPr>
        <w:spacing w:line="343" w:lineRule="auto"/>
        <w:ind w:firstLine="709"/>
        <w:jc w:val="both"/>
        <w:textAlignment w:val="baseline"/>
        <w:rPr>
          <w:rFonts w:ascii="Arial" w:hAnsi="Arial" w:cs="Arial"/>
          <w:sz w:val="28"/>
          <w:szCs w:val="28"/>
        </w:rPr>
      </w:pPr>
      <w:r w:rsidRPr="00A01712">
        <w:rPr>
          <w:rFonts w:ascii="Arial" w:hAnsi="Arial" w:cs="Arial"/>
          <w:sz w:val="28"/>
          <w:szCs w:val="28"/>
        </w:rPr>
        <w:t>Как в 2016 и 2018 году, когда вызов чемпиону бросили россиянин Сергей Карякин и американец Фабиано Каруана соответственно, Непомнящего нельзя назвать гением в том смысле, в котором оно приводится в Словаре Королевской академии («Экстраординарная умственная способность создавать или изобретать новые и достойные восхищения вещи»). Однако же он очень сильный, одаренный игрок («Человек, достойный восхищения в какой-либо сфере»). Действительно, россиянин — единственный представитель элиты, который может похвастаться благоприятным итогом предыдущих встреч с Карлсеном (четыре победы, одно поражение и восемь матчей вничью, если не учитывать партий в быстрые шахматы). Между тем из последних четырех встреч (после 2017 года) чемпион победил в одной и три закончились вничью.</w:t>
      </w:r>
    </w:p>
    <w:p w:rsidR="00B758F3" w:rsidRPr="00A01712" w:rsidRDefault="00B758F3" w:rsidP="00C352E5">
      <w:pPr>
        <w:spacing w:line="343" w:lineRule="auto"/>
        <w:ind w:firstLine="709"/>
        <w:jc w:val="both"/>
        <w:textAlignment w:val="baseline"/>
        <w:rPr>
          <w:rFonts w:ascii="Arial" w:hAnsi="Arial" w:cs="Arial"/>
          <w:sz w:val="28"/>
          <w:szCs w:val="28"/>
        </w:rPr>
      </w:pPr>
      <w:r w:rsidRPr="00A01712">
        <w:rPr>
          <w:rFonts w:ascii="Arial" w:hAnsi="Arial" w:cs="Arial"/>
          <w:sz w:val="28"/>
          <w:szCs w:val="28"/>
        </w:rPr>
        <w:t>Следовательно, если оба будут играть в полную мощь, то фаворитом станет Карлсен. Однако шахматы — это не точная наука, а когда дело касается чемпионата мира, предсказывать что-то ещё сложнее, ведь соперники месяцами засыпают и просыпаются, думая друг о друге. Кроме того, россиянин блистает в сложных матчах и всегда демонстрирует агрессивный, склонный к рискованным ходам стиль. Возможно, такая манера игры — лучшая в борьбе против норвежца, победить которого в простыми, техничными позициями практически невозможно. Поймите правильно: у Карлсена универсальный стиль, он блистает, когда нужно тщательно всё просчитывать, но может ошибиться, когда на доске начинается бардак и кажется, что обе стороны потеряли нить.</w:t>
      </w:r>
    </w:p>
    <w:p w:rsidR="00B758F3" w:rsidRPr="00A01712" w:rsidRDefault="00B758F3" w:rsidP="00C352E5">
      <w:pPr>
        <w:spacing w:line="343" w:lineRule="auto"/>
        <w:ind w:firstLine="709"/>
        <w:jc w:val="both"/>
        <w:textAlignment w:val="baseline"/>
        <w:rPr>
          <w:rFonts w:ascii="Arial" w:hAnsi="Arial" w:cs="Arial"/>
          <w:sz w:val="28"/>
          <w:szCs w:val="28"/>
        </w:rPr>
      </w:pPr>
      <w:r w:rsidRPr="00A01712">
        <w:rPr>
          <w:rFonts w:ascii="Arial" w:hAnsi="Arial" w:cs="Arial"/>
          <w:sz w:val="28"/>
          <w:szCs w:val="28"/>
        </w:rPr>
        <w:t xml:space="preserve">Однако Непомнящий сильнее Карякина и Каруаны в быстрых партиях тай-брейка (в предыдущих двух играх Карлсен в них победил). Вот почему этот чемпионат мира (проходящий из-за пандемии на год позже) для поклонника шахмат будет интереснее, чем предыдущие </w:t>
      </w:r>
      <w:r w:rsidRPr="00A01712">
        <w:rPr>
          <w:rFonts w:ascii="Arial" w:hAnsi="Arial" w:cs="Arial"/>
          <w:sz w:val="28"/>
          <w:szCs w:val="28"/>
        </w:rPr>
        <w:lastRenderedPageBreak/>
        <w:t>два, когда и Карлсен и его соперники вели себя очень консервативно и дело дошло до тай-брейка, очень маловероятного в этом году. Особенно интересно будет, если Карлсен не станет вести себя сонно, как это было в 2016 и 2018 годах, а предстанет в версии, появившейся уже после января 2019 года. Тогда, под влиянием революционной программы AlphaZero, лучшего виртуального шахматиста в истории, норвежец начал вести рискованно, идти на долгосрочные жертвы, чтобы добиться таких эфемерных преимуществ как инициатива, активность или гармония среди фигур. Другими словами, существует вероятность, что мы увидим столкновение, схватку с самого первого раунда.</w:t>
      </w:r>
    </w:p>
    <w:p w:rsidR="00B758F3" w:rsidRPr="00A01712" w:rsidRDefault="00B758F3" w:rsidP="00C352E5">
      <w:pPr>
        <w:spacing w:line="343" w:lineRule="auto"/>
        <w:ind w:firstLine="709"/>
        <w:jc w:val="both"/>
        <w:textAlignment w:val="baseline"/>
        <w:rPr>
          <w:rFonts w:ascii="Arial" w:hAnsi="Arial" w:cs="Arial"/>
          <w:sz w:val="28"/>
          <w:szCs w:val="28"/>
        </w:rPr>
      </w:pPr>
      <w:r w:rsidRPr="00A01712">
        <w:rPr>
          <w:rFonts w:ascii="Arial" w:hAnsi="Arial" w:cs="Arial"/>
          <w:sz w:val="28"/>
          <w:szCs w:val="28"/>
        </w:rPr>
        <w:t>Однако анализ будет неполным, если не сказать ничего о сфере, в которой оба игрока годами сталкиваются с проблемами: психологическая стабильность. Победив Карякина в тай-брейке в 2016 году, Карлсен сказал El País: «Мое слабое место — контроль эмоций. Буду работать над ним». Однако он этого не сделал, поскольку его отец отрицает необходимость специализированной психологической помощи для профессиональных спортсменов, хотя многие другие звезды такими услугами пользуются. Пошел ли он в итоге на это, сказать сейчас нельзя, потому что финалисты чемпионата мира подобную информацию ревностно скрывают. Разумно было бы предположить, что если Карлсен стабилен психически, то он пойдет на определенный риск, как делал это с января 2019 года, хотя на этот раз на кону стоит корона.</w:t>
      </w:r>
    </w:p>
    <w:p w:rsidR="00B758F3" w:rsidRPr="00A01712" w:rsidRDefault="00B758F3" w:rsidP="00C352E5">
      <w:pPr>
        <w:spacing w:line="343" w:lineRule="auto"/>
        <w:ind w:firstLine="709"/>
        <w:jc w:val="both"/>
        <w:textAlignment w:val="baseline"/>
        <w:rPr>
          <w:rFonts w:ascii="Arial" w:hAnsi="Arial" w:cs="Arial"/>
          <w:sz w:val="28"/>
          <w:szCs w:val="28"/>
        </w:rPr>
      </w:pPr>
      <w:r w:rsidRPr="00A01712">
        <w:rPr>
          <w:rFonts w:ascii="Arial" w:hAnsi="Arial" w:cs="Arial"/>
          <w:sz w:val="28"/>
          <w:szCs w:val="28"/>
        </w:rPr>
        <w:t xml:space="preserve">Тем не менее, если говорить о риске эмоциональной неустойчивости, Непомнящий в этом плане всегда был слабее Карлсена. Будучи способным поражать сильных соперников несколько дней подряд, он несколько раз проваливался, если ситуация развивалась наоборот. Его триумф на Турнире претендентов в Екатеринбурге, позволивший ему бросить вызов чемпиону, это утверждение не оспорит, и вот почему: россиянин был лидером </w:t>
      </w:r>
      <w:r w:rsidRPr="00A01712">
        <w:rPr>
          <w:rFonts w:ascii="Arial" w:hAnsi="Arial" w:cs="Arial"/>
          <w:sz w:val="28"/>
          <w:szCs w:val="28"/>
        </w:rPr>
        <w:lastRenderedPageBreak/>
        <w:t>турнира в конце первого тура в марте 2019 года, когда его приостановили, поскольку Путин закрыл воздушные границы из-за пандемии. Чтобы подготовиться ко второму туру у Непомнящего был год. А поскольку тщательная психологическая подготовка всегда была распространена среди российских спортсменов, вероятно, он тоже этим аспектом озаботился, хотя доказательств этому нет.</w:t>
      </w:r>
    </w:p>
    <w:p w:rsidR="00B758F3" w:rsidRPr="00C352E5" w:rsidRDefault="00B758F3" w:rsidP="00C352E5">
      <w:pPr>
        <w:spacing w:line="343" w:lineRule="auto"/>
        <w:ind w:firstLine="709"/>
        <w:jc w:val="both"/>
        <w:textAlignment w:val="baseline"/>
        <w:rPr>
          <w:rFonts w:ascii="Arial" w:hAnsi="Arial" w:cs="Arial"/>
          <w:sz w:val="28"/>
          <w:szCs w:val="28"/>
        </w:rPr>
      </w:pPr>
      <w:r w:rsidRPr="00A01712">
        <w:rPr>
          <w:rFonts w:ascii="Arial" w:hAnsi="Arial" w:cs="Arial"/>
          <w:sz w:val="28"/>
          <w:szCs w:val="28"/>
        </w:rPr>
        <w:t>Есть еще один очень важный момент. Оба спортсмена отлично друг друга знают, и дело не в том, что они ровесники (россиянин на четыре месяца старше) и с юного возраста встречались на различных турнирах. Непомнящий несколько раз работал на Карлсена в качестве аналитика на чемпионатах мира. Вероятно, в этой дуэли контроль эмоций станет важнее технической и физической подготовки. Речь идет в том числе о бремени защиты чести страны: Карлсен — национальный кумир Норвегии, а Непомнящий несет знамя страны, где шахматы пользовались популярностью и играли важную роль начиная с XIX века, а в ХХ их роль только укрепилась.</w:t>
      </w:r>
      <w:r w:rsidRPr="00C352E5">
        <w:rPr>
          <w:rFonts w:ascii="Arial" w:hAnsi="Arial" w:cs="Arial"/>
          <w:sz w:val="28"/>
          <w:szCs w:val="28"/>
        </w:rPr>
        <w:t> </w:t>
      </w:r>
    </w:p>
    <w:p w:rsidR="001E1487" w:rsidRPr="00C352E5" w:rsidRDefault="001E1487" w:rsidP="00C352E5">
      <w:pPr>
        <w:spacing w:line="343" w:lineRule="auto"/>
        <w:ind w:firstLine="709"/>
        <w:jc w:val="both"/>
        <w:textAlignment w:val="baseline"/>
        <w:rPr>
          <w:rFonts w:ascii="Arial" w:hAnsi="Arial" w:cs="Arial"/>
          <w:sz w:val="28"/>
          <w:szCs w:val="28"/>
        </w:rPr>
      </w:pPr>
    </w:p>
    <w:sectPr w:rsidR="001E1487" w:rsidRPr="00C352E5" w:rsidSect="000474A3">
      <w:headerReference w:type="even" r:id="rId14"/>
      <w:headerReference w:type="default" r:id="rId15"/>
      <w:footerReference w:type="even" r:id="rId16"/>
      <w:footerReference w:type="default" r:id="rId17"/>
      <w:headerReference w:type="first" r:id="rId18"/>
      <w:footerReference w:type="first" r:id="rId19"/>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97D" w:rsidRDefault="0057297D">
      <w:r>
        <w:separator/>
      </w:r>
    </w:p>
  </w:endnote>
  <w:endnote w:type="continuationSeparator" w:id="0">
    <w:p w:rsidR="0057297D" w:rsidRDefault="0057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ED" w:rsidRDefault="00135BED">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135BED" w:rsidRDefault="00135BED">
    <w:pPr>
      <w:jc w:val="center"/>
    </w:pPr>
    <w:r>
      <w:rPr>
        <w:rFonts w:ascii="Bookman Old Style" w:hAnsi="Bookman Old Style" w:cs="Bookman Old Style"/>
        <w:b/>
        <w:sz w:val="32"/>
      </w:rPr>
      <w:t>А – ЦЕНТР</w:t>
    </w:r>
  </w:p>
  <w:p w:rsidR="00135BED" w:rsidRDefault="00135B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ED" w:rsidRDefault="00135B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ED" w:rsidRDefault="00135BE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ED" w:rsidRDefault="00135B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97D" w:rsidRDefault="0057297D">
      <w:r>
        <w:separator/>
      </w:r>
    </w:p>
  </w:footnote>
  <w:footnote w:type="continuationSeparator" w:id="0">
    <w:p w:rsidR="0057297D" w:rsidRDefault="0057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ED" w:rsidRDefault="00135B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ED" w:rsidRDefault="00135BED">
    <w:pPr>
      <w:keepNext/>
      <w:keepLines/>
      <w:jc w:val="center"/>
    </w:pPr>
    <w:r>
      <w:fldChar w:fldCharType="begin"/>
    </w:r>
    <w:r>
      <w:instrText xml:space="preserve"> PAGE </w:instrText>
    </w:r>
    <w:r>
      <w:fldChar w:fldCharType="separate"/>
    </w:r>
    <w:r>
      <w:rPr>
        <w:noProof/>
      </w:rPr>
      <w:t>65</w:t>
    </w:r>
    <w:r>
      <w:rPr>
        <w:noProof/>
      </w:rPr>
      <w:fldChar w:fldCharType="end"/>
    </w:r>
    <w:r>
      <w:cr/>
    </w:r>
  </w:p>
  <w:p w:rsidR="00135BED" w:rsidRDefault="00135BED"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ED" w:rsidRDefault="00135B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7E6DEE"/>
    <w:multiLevelType w:val="multilevel"/>
    <w:tmpl w:val="336E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2143E"/>
    <w:multiLevelType w:val="multilevel"/>
    <w:tmpl w:val="6482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60790"/>
    <w:multiLevelType w:val="multilevel"/>
    <w:tmpl w:val="BCD0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2902BD"/>
    <w:multiLevelType w:val="multilevel"/>
    <w:tmpl w:val="5EF0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237BC0"/>
    <w:multiLevelType w:val="multilevel"/>
    <w:tmpl w:val="B4D4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851AE"/>
    <w:multiLevelType w:val="multilevel"/>
    <w:tmpl w:val="83B6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8336B4"/>
    <w:multiLevelType w:val="multilevel"/>
    <w:tmpl w:val="8626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195535"/>
    <w:multiLevelType w:val="multilevel"/>
    <w:tmpl w:val="237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1E7986"/>
    <w:multiLevelType w:val="multilevel"/>
    <w:tmpl w:val="B8DA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9374BD"/>
    <w:multiLevelType w:val="multilevel"/>
    <w:tmpl w:val="8C50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173233"/>
    <w:multiLevelType w:val="multilevel"/>
    <w:tmpl w:val="10CE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9408FB"/>
    <w:multiLevelType w:val="multilevel"/>
    <w:tmpl w:val="90FC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A83236"/>
    <w:multiLevelType w:val="multilevel"/>
    <w:tmpl w:val="0050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93E89"/>
    <w:multiLevelType w:val="multilevel"/>
    <w:tmpl w:val="BA44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0B7F93"/>
    <w:multiLevelType w:val="multilevel"/>
    <w:tmpl w:val="E498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9D436F"/>
    <w:multiLevelType w:val="multilevel"/>
    <w:tmpl w:val="9D62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BD94464"/>
    <w:multiLevelType w:val="multilevel"/>
    <w:tmpl w:val="E182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11762B"/>
    <w:multiLevelType w:val="multilevel"/>
    <w:tmpl w:val="56E64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C3100B"/>
    <w:multiLevelType w:val="multilevel"/>
    <w:tmpl w:val="47A8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E80A1D"/>
    <w:multiLevelType w:val="multilevel"/>
    <w:tmpl w:val="5AA2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C10242"/>
    <w:multiLevelType w:val="multilevel"/>
    <w:tmpl w:val="98F2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83B4BCA"/>
    <w:multiLevelType w:val="multilevel"/>
    <w:tmpl w:val="761A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8711D3"/>
    <w:multiLevelType w:val="multilevel"/>
    <w:tmpl w:val="E1C4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A9770C"/>
    <w:multiLevelType w:val="multilevel"/>
    <w:tmpl w:val="91B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num>
  <w:num w:numId="3">
    <w:abstractNumId w:val="0"/>
  </w:num>
  <w:num w:numId="4">
    <w:abstractNumId w:val="0"/>
  </w:num>
  <w:num w:numId="5">
    <w:abstractNumId w:val="0"/>
  </w:num>
  <w:num w:numId="6">
    <w:abstractNumId w:val="8"/>
  </w:num>
  <w:num w:numId="7">
    <w:abstractNumId w:val="12"/>
  </w:num>
  <w:num w:numId="8">
    <w:abstractNumId w:val="24"/>
  </w:num>
  <w:num w:numId="9">
    <w:abstractNumId w:val="21"/>
  </w:num>
  <w:num w:numId="10">
    <w:abstractNumId w:val="19"/>
  </w:num>
  <w:num w:numId="11">
    <w:abstractNumId w:val="6"/>
  </w:num>
  <w:num w:numId="12">
    <w:abstractNumId w:val="17"/>
  </w:num>
  <w:num w:numId="13">
    <w:abstractNumId w:val="10"/>
  </w:num>
  <w:num w:numId="14">
    <w:abstractNumId w:val="3"/>
  </w:num>
  <w:num w:numId="15">
    <w:abstractNumId w:val="16"/>
  </w:num>
  <w:num w:numId="16">
    <w:abstractNumId w:val="11"/>
  </w:num>
  <w:num w:numId="17">
    <w:abstractNumId w:val="15"/>
  </w:num>
  <w:num w:numId="18">
    <w:abstractNumId w:val="2"/>
  </w:num>
  <w:num w:numId="19">
    <w:abstractNumId w:val="20"/>
  </w:num>
  <w:num w:numId="20">
    <w:abstractNumId w:val="13"/>
  </w:num>
  <w:num w:numId="21">
    <w:abstractNumId w:val="18"/>
  </w:num>
  <w:num w:numId="22">
    <w:abstractNumId w:val="22"/>
  </w:num>
  <w:num w:numId="23">
    <w:abstractNumId w:val="23"/>
  </w:num>
  <w:num w:numId="24">
    <w:abstractNumId w:val="14"/>
  </w:num>
  <w:num w:numId="25">
    <w:abstractNumId w:val="9"/>
  </w:num>
  <w:num w:numId="26">
    <w:abstractNumId w:val="1"/>
  </w:num>
  <w:num w:numId="27">
    <w:abstractNumId w:val="7"/>
  </w:num>
  <w:num w:numId="28">
    <w:abstractNumId w:val="4"/>
  </w:num>
  <w:num w:numId="29">
    <w:abstractNumId w:val="5"/>
  </w:num>
  <w:num w:numId="30">
    <w:abstractNumId w:val="0"/>
  </w:num>
  <w:num w:numId="31">
    <w:abstractNumId w:val="0"/>
  </w:num>
  <w:num w:numId="32">
    <w:abstractNumId w:val="0"/>
  </w:num>
  <w:num w:numId="33">
    <w:abstractNumId w:val="0"/>
  </w:num>
  <w:num w:numId="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14A6"/>
    <w:rsid w:val="00001D29"/>
    <w:rsid w:val="00001E7B"/>
    <w:rsid w:val="00001FD1"/>
    <w:rsid w:val="000024DA"/>
    <w:rsid w:val="00004982"/>
    <w:rsid w:val="00004DCE"/>
    <w:rsid w:val="00004FBC"/>
    <w:rsid w:val="00005DF3"/>
    <w:rsid w:val="000061DF"/>
    <w:rsid w:val="000066BF"/>
    <w:rsid w:val="0000791C"/>
    <w:rsid w:val="00010610"/>
    <w:rsid w:val="00010D7E"/>
    <w:rsid w:val="00010FA3"/>
    <w:rsid w:val="00011DF1"/>
    <w:rsid w:val="00012203"/>
    <w:rsid w:val="0001261F"/>
    <w:rsid w:val="00013120"/>
    <w:rsid w:val="00013D3D"/>
    <w:rsid w:val="00013DBD"/>
    <w:rsid w:val="000153F7"/>
    <w:rsid w:val="00016335"/>
    <w:rsid w:val="000164D8"/>
    <w:rsid w:val="000177DF"/>
    <w:rsid w:val="0001788D"/>
    <w:rsid w:val="00017975"/>
    <w:rsid w:val="00017D13"/>
    <w:rsid w:val="000212BA"/>
    <w:rsid w:val="0002162F"/>
    <w:rsid w:val="000217A6"/>
    <w:rsid w:val="0002184A"/>
    <w:rsid w:val="00023190"/>
    <w:rsid w:val="000251C4"/>
    <w:rsid w:val="0002566F"/>
    <w:rsid w:val="00025909"/>
    <w:rsid w:val="00027343"/>
    <w:rsid w:val="000276C5"/>
    <w:rsid w:val="0003087B"/>
    <w:rsid w:val="00031EBE"/>
    <w:rsid w:val="00031F65"/>
    <w:rsid w:val="00032641"/>
    <w:rsid w:val="0003313F"/>
    <w:rsid w:val="00033E07"/>
    <w:rsid w:val="00034986"/>
    <w:rsid w:val="00034B33"/>
    <w:rsid w:val="000352A9"/>
    <w:rsid w:val="00036111"/>
    <w:rsid w:val="00037220"/>
    <w:rsid w:val="00037803"/>
    <w:rsid w:val="00037F66"/>
    <w:rsid w:val="00041271"/>
    <w:rsid w:val="00041EDA"/>
    <w:rsid w:val="000425CD"/>
    <w:rsid w:val="00042B9B"/>
    <w:rsid w:val="0004354E"/>
    <w:rsid w:val="0004445E"/>
    <w:rsid w:val="00044D86"/>
    <w:rsid w:val="00045196"/>
    <w:rsid w:val="000474A3"/>
    <w:rsid w:val="00051171"/>
    <w:rsid w:val="000513FF"/>
    <w:rsid w:val="000528ED"/>
    <w:rsid w:val="00053454"/>
    <w:rsid w:val="00053604"/>
    <w:rsid w:val="00053AD1"/>
    <w:rsid w:val="00053FE9"/>
    <w:rsid w:val="0005454D"/>
    <w:rsid w:val="00054C91"/>
    <w:rsid w:val="0005506D"/>
    <w:rsid w:val="000575E8"/>
    <w:rsid w:val="00057D88"/>
    <w:rsid w:val="00060238"/>
    <w:rsid w:val="00060261"/>
    <w:rsid w:val="000613A9"/>
    <w:rsid w:val="00061CF5"/>
    <w:rsid w:val="00063500"/>
    <w:rsid w:val="00065197"/>
    <w:rsid w:val="00065AB0"/>
    <w:rsid w:val="00066124"/>
    <w:rsid w:val="000672F1"/>
    <w:rsid w:val="00067519"/>
    <w:rsid w:val="00067831"/>
    <w:rsid w:val="000679DC"/>
    <w:rsid w:val="00067A31"/>
    <w:rsid w:val="00070E5D"/>
    <w:rsid w:val="00070F30"/>
    <w:rsid w:val="00072702"/>
    <w:rsid w:val="000727C0"/>
    <w:rsid w:val="00073087"/>
    <w:rsid w:val="0007315B"/>
    <w:rsid w:val="00073490"/>
    <w:rsid w:val="000736BC"/>
    <w:rsid w:val="00076C53"/>
    <w:rsid w:val="0007782D"/>
    <w:rsid w:val="0008006D"/>
    <w:rsid w:val="000812E1"/>
    <w:rsid w:val="00081DB0"/>
    <w:rsid w:val="00082110"/>
    <w:rsid w:val="0008300E"/>
    <w:rsid w:val="000836FA"/>
    <w:rsid w:val="00083866"/>
    <w:rsid w:val="00084178"/>
    <w:rsid w:val="000852C4"/>
    <w:rsid w:val="00085FDE"/>
    <w:rsid w:val="0008704A"/>
    <w:rsid w:val="00087F63"/>
    <w:rsid w:val="000904B0"/>
    <w:rsid w:val="00090E3C"/>
    <w:rsid w:val="00091036"/>
    <w:rsid w:val="00091F89"/>
    <w:rsid w:val="00093228"/>
    <w:rsid w:val="000949D1"/>
    <w:rsid w:val="00094B3E"/>
    <w:rsid w:val="000951D9"/>
    <w:rsid w:val="00096933"/>
    <w:rsid w:val="00096A11"/>
    <w:rsid w:val="00096B2B"/>
    <w:rsid w:val="00096F3E"/>
    <w:rsid w:val="00097B70"/>
    <w:rsid w:val="000A0711"/>
    <w:rsid w:val="000A0898"/>
    <w:rsid w:val="000A0D4A"/>
    <w:rsid w:val="000A20C0"/>
    <w:rsid w:val="000A2755"/>
    <w:rsid w:val="000A2994"/>
    <w:rsid w:val="000A2EEB"/>
    <w:rsid w:val="000A2F2B"/>
    <w:rsid w:val="000A47DA"/>
    <w:rsid w:val="000A719C"/>
    <w:rsid w:val="000A7EAA"/>
    <w:rsid w:val="000B0F04"/>
    <w:rsid w:val="000B2090"/>
    <w:rsid w:val="000B4094"/>
    <w:rsid w:val="000B4937"/>
    <w:rsid w:val="000B4DF1"/>
    <w:rsid w:val="000B5BAB"/>
    <w:rsid w:val="000B62DD"/>
    <w:rsid w:val="000B64E0"/>
    <w:rsid w:val="000B6E65"/>
    <w:rsid w:val="000B7C10"/>
    <w:rsid w:val="000B7CD2"/>
    <w:rsid w:val="000C00B6"/>
    <w:rsid w:val="000C1D9B"/>
    <w:rsid w:val="000C2690"/>
    <w:rsid w:val="000C2983"/>
    <w:rsid w:val="000C30EC"/>
    <w:rsid w:val="000C3252"/>
    <w:rsid w:val="000C3C0B"/>
    <w:rsid w:val="000C63B7"/>
    <w:rsid w:val="000C6627"/>
    <w:rsid w:val="000C6B33"/>
    <w:rsid w:val="000D0D8D"/>
    <w:rsid w:val="000D1059"/>
    <w:rsid w:val="000D1F6D"/>
    <w:rsid w:val="000D212D"/>
    <w:rsid w:val="000D234A"/>
    <w:rsid w:val="000D38B0"/>
    <w:rsid w:val="000D53AA"/>
    <w:rsid w:val="000D5788"/>
    <w:rsid w:val="000D57B9"/>
    <w:rsid w:val="000D5C1B"/>
    <w:rsid w:val="000D5EAD"/>
    <w:rsid w:val="000D6B34"/>
    <w:rsid w:val="000D7048"/>
    <w:rsid w:val="000D71DE"/>
    <w:rsid w:val="000D7638"/>
    <w:rsid w:val="000E185D"/>
    <w:rsid w:val="000E1919"/>
    <w:rsid w:val="000E19CC"/>
    <w:rsid w:val="000E1A3A"/>
    <w:rsid w:val="000E2EC2"/>
    <w:rsid w:val="000E3906"/>
    <w:rsid w:val="000E43C5"/>
    <w:rsid w:val="000E43FA"/>
    <w:rsid w:val="000E4B8E"/>
    <w:rsid w:val="000E54BC"/>
    <w:rsid w:val="000E5E3E"/>
    <w:rsid w:val="000E75CC"/>
    <w:rsid w:val="000E763C"/>
    <w:rsid w:val="000E783E"/>
    <w:rsid w:val="000E79F6"/>
    <w:rsid w:val="000F0A42"/>
    <w:rsid w:val="000F1AD9"/>
    <w:rsid w:val="000F2135"/>
    <w:rsid w:val="000F3214"/>
    <w:rsid w:val="000F373F"/>
    <w:rsid w:val="000F4E50"/>
    <w:rsid w:val="000F5514"/>
    <w:rsid w:val="000F5DEF"/>
    <w:rsid w:val="000F6575"/>
    <w:rsid w:val="000F7885"/>
    <w:rsid w:val="00101092"/>
    <w:rsid w:val="00101CDF"/>
    <w:rsid w:val="00101F7D"/>
    <w:rsid w:val="00102B81"/>
    <w:rsid w:val="00102FEF"/>
    <w:rsid w:val="00103D21"/>
    <w:rsid w:val="00104814"/>
    <w:rsid w:val="00105027"/>
    <w:rsid w:val="00105437"/>
    <w:rsid w:val="00105D00"/>
    <w:rsid w:val="0010634B"/>
    <w:rsid w:val="001078DF"/>
    <w:rsid w:val="00107BF4"/>
    <w:rsid w:val="001105B2"/>
    <w:rsid w:val="001107BC"/>
    <w:rsid w:val="00110EBE"/>
    <w:rsid w:val="0011535E"/>
    <w:rsid w:val="00116716"/>
    <w:rsid w:val="0011731A"/>
    <w:rsid w:val="0011732F"/>
    <w:rsid w:val="00117352"/>
    <w:rsid w:val="00117793"/>
    <w:rsid w:val="00120246"/>
    <w:rsid w:val="001205D9"/>
    <w:rsid w:val="001212A9"/>
    <w:rsid w:val="00123653"/>
    <w:rsid w:val="00123F75"/>
    <w:rsid w:val="00124371"/>
    <w:rsid w:val="00124581"/>
    <w:rsid w:val="00125CCB"/>
    <w:rsid w:val="0012687F"/>
    <w:rsid w:val="001268BC"/>
    <w:rsid w:val="00126B6E"/>
    <w:rsid w:val="00127014"/>
    <w:rsid w:val="00127F29"/>
    <w:rsid w:val="00127FBC"/>
    <w:rsid w:val="00130C8F"/>
    <w:rsid w:val="00132DCC"/>
    <w:rsid w:val="0013357D"/>
    <w:rsid w:val="00133BD6"/>
    <w:rsid w:val="0013409E"/>
    <w:rsid w:val="00134988"/>
    <w:rsid w:val="001349B5"/>
    <w:rsid w:val="00134CB3"/>
    <w:rsid w:val="00135BED"/>
    <w:rsid w:val="00135F0A"/>
    <w:rsid w:val="00137DFE"/>
    <w:rsid w:val="00140609"/>
    <w:rsid w:val="00140B86"/>
    <w:rsid w:val="0014126B"/>
    <w:rsid w:val="00142450"/>
    <w:rsid w:val="00142D45"/>
    <w:rsid w:val="0014315F"/>
    <w:rsid w:val="00143AD9"/>
    <w:rsid w:val="001440CF"/>
    <w:rsid w:val="0014423F"/>
    <w:rsid w:val="0014479E"/>
    <w:rsid w:val="001448DA"/>
    <w:rsid w:val="001453CF"/>
    <w:rsid w:val="001460B5"/>
    <w:rsid w:val="001471FE"/>
    <w:rsid w:val="00147C8B"/>
    <w:rsid w:val="00147E21"/>
    <w:rsid w:val="0015006A"/>
    <w:rsid w:val="00151312"/>
    <w:rsid w:val="001517EC"/>
    <w:rsid w:val="001528CB"/>
    <w:rsid w:val="00152D22"/>
    <w:rsid w:val="001537C1"/>
    <w:rsid w:val="00155E5B"/>
    <w:rsid w:val="00156812"/>
    <w:rsid w:val="00156A88"/>
    <w:rsid w:val="00156B1B"/>
    <w:rsid w:val="001573D9"/>
    <w:rsid w:val="001579BF"/>
    <w:rsid w:val="00160F84"/>
    <w:rsid w:val="001616C1"/>
    <w:rsid w:val="00163BEE"/>
    <w:rsid w:val="00163F58"/>
    <w:rsid w:val="001654BB"/>
    <w:rsid w:val="00165A5D"/>
    <w:rsid w:val="00167082"/>
    <w:rsid w:val="00167735"/>
    <w:rsid w:val="00167E3E"/>
    <w:rsid w:val="001701B0"/>
    <w:rsid w:val="00170900"/>
    <w:rsid w:val="00170F20"/>
    <w:rsid w:val="00172A52"/>
    <w:rsid w:val="001737F6"/>
    <w:rsid w:val="00174A6A"/>
    <w:rsid w:val="00175166"/>
    <w:rsid w:val="00175E06"/>
    <w:rsid w:val="00176654"/>
    <w:rsid w:val="001779D1"/>
    <w:rsid w:val="00180833"/>
    <w:rsid w:val="00183D20"/>
    <w:rsid w:val="00185463"/>
    <w:rsid w:val="001857EC"/>
    <w:rsid w:val="00186557"/>
    <w:rsid w:val="00186845"/>
    <w:rsid w:val="0018746D"/>
    <w:rsid w:val="001925CF"/>
    <w:rsid w:val="00192B31"/>
    <w:rsid w:val="00192B32"/>
    <w:rsid w:val="00193403"/>
    <w:rsid w:val="001939F2"/>
    <w:rsid w:val="00193D39"/>
    <w:rsid w:val="00194F6B"/>
    <w:rsid w:val="0019504B"/>
    <w:rsid w:val="00196349"/>
    <w:rsid w:val="0019647D"/>
    <w:rsid w:val="001977B9"/>
    <w:rsid w:val="0019787B"/>
    <w:rsid w:val="001979CD"/>
    <w:rsid w:val="001A0FFF"/>
    <w:rsid w:val="001A1659"/>
    <w:rsid w:val="001A1B63"/>
    <w:rsid w:val="001A283F"/>
    <w:rsid w:val="001A3545"/>
    <w:rsid w:val="001A4040"/>
    <w:rsid w:val="001A4374"/>
    <w:rsid w:val="001A4708"/>
    <w:rsid w:val="001A5C19"/>
    <w:rsid w:val="001A699B"/>
    <w:rsid w:val="001A6B8D"/>
    <w:rsid w:val="001A78A6"/>
    <w:rsid w:val="001A7A00"/>
    <w:rsid w:val="001B0383"/>
    <w:rsid w:val="001B0D2C"/>
    <w:rsid w:val="001B0E51"/>
    <w:rsid w:val="001B18C4"/>
    <w:rsid w:val="001B19A7"/>
    <w:rsid w:val="001B1C38"/>
    <w:rsid w:val="001B4154"/>
    <w:rsid w:val="001B4565"/>
    <w:rsid w:val="001B48E7"/>
    <w:rsid w:val="001B54E5"/>
    <w:rsid w:val="001B57D3"/>
    <w:rsid w:val="001B5861"/>
    <w:rsid w:val="001B60DA"/>
    <w:rsid w:val="001B698B"/>
    <w:rsid w:val="001B6EEF"/>
    <w:rsid w:val="001C1B2C"/>
    <w:rsid w:val="001C3627"/>
    <w:rsid w:val="001C3845"/>
    <w:rsid w:val="001C3BA7"/>
    <w:rsid w:val="001C3D03"/>
    <w:rsid w:val="001C4499"/>
    <w:rsid w:val="001C44A9"/>
    <w:rsid w:val="001C456F"/>
    <w:rsid w:val="001C458B"/>
    <w:rsid w:val="001C4FB3"/>
    <w:rsid w:val="001C54C1"/>
    <w:rsid w:val="001C5593"/>
    <w:rsid w:val="001C5CCC"/>
    <w:rsid w:val="001C65D8"/>
    <w:rsid w:val="001C7418"/>
    <w:rsid w:val="001C7572"/>
    <w:rsid w:val="001D0257"/>
    <w:rsid w:val="001D05EA"/>
    <w:rsid w:val="001D0EBD"/>
    <w:rsid w:val="001D144B"/>
    <w:rsid w:val="001D3C19"/>
    <w:rsid w:val="001D49CD"/>
    <w:rsid w:val="001D5832"/>
    <w:rsid w:val="001D5FD2"/>
    <w:rsid w:val="001D6E3E"/>
    <w:rsid w:val="001E0238"/>
    <w:rsid w:val="001E1487"/>
    <w:rsid w:val="001E1A39"/>
    <w:rsid w:val="001E1A7F"/>
    <w:rsid w:val="001E3193"/>
    <w:rsid w:val="001E46E8"/>
    <w:rsid w:val="001E4B5D"/>
    <w:rsid w:val="001E661A"/>
    <w:rsid w:val="001E670E"/>
    <w:rsid w:val="001E7738"/>
    <w:rsid w:val="001E7A00"/>
    <w:rsid w:val="001F09EA"/>
    <w:rsid w:val="001F1932"/>
    <w:rsid w:val="001F2318"/>
    <w:rsid w:val="001F3367"/>
    <w:rsid w:val="001F3AF9"/>
    <w:rsid w:val="001F51FF"/>
    <w:rsid w:val="001F5B94"/>
    <w:rsid w:val="001F5FA3"/>
    <w:rsid w:val="001F6BF0"/>
    <w:rsid w:val="001F7EDF"/>
    <w:rsid w:val="00201DD6"/>
    <w:rsid w:val="00201FF9"/>
    <w:rsid w:val="002029FF"/>
    <w:rsid w:val="00203CA3"/>
    <w:rsid w:val="00204B44"/>
    <w:rsid w:val="00205716"/>
    <w:rsid w:val="00206971"/>
    <w:rsid w:val="00214525"/>
    <w:rsid w:val="0021680D"/>
    <w:rsid w:val="00217E1B"/>
    <w:rsid w:val="00217F5E"/>
    <w:rsid w:val="00221006"/>
    <w:rsid w:val="002215FC"/>
    <w:rsid w:val="002218FA"/>
    <w:rsid w:val="002229D7"/>
    <w:rsid w:val="00224845"/>
    <w:rsid w:val="002253A7"/>
    <w:rsid w:val="002266FD"/>
    <w:rsid w:val="00226DAD"/>
    <w:rsid w:val="00227A86"/>
    <w:rsid w:val="00227E6E"/>
    <w:rsid w:val="002306EA"/>
    <w:rsid w:val="0023092E"/>
    <w:rsid w:val="00230C1F"/>
    <w:rsid w:val="00231742"/>
    <w:rsid w:val="00231C3A"/>
    <w:rsid w:val="0023270F"/>
    <w:rsid w:val="002331C7"/>
    <w:rsid w:val="00233467"/>
    <w:rsid w:val="00233680"/>
    <w:rsid w:val="002342AA"/>
    <w:rsid w:val="002361F3"/>
    <w:rsid w:val="002379BE"/>
    <w:rsid w:val="00237F78"/>
    <w:rsid w:val="0024083E"/>
    <w:rsid w:val="00240BC5"/>
    <w:rsid w:val="002418B0"/>
    <w:rsid w:val="00242D11"/>
    <w:rsid w:val="00244196"/>
    <w:rsid w:val="0024488F"/>
    <w:rsid w:val="00245DB0"/>
    <w:rsid w:val="00245DD6"/>
    <w:rsid w:val="00247346"/>
    <w:rsid w:val="00247CB0"/>
    <w:rsid w:val="00250922"/>
    <w:rsid w:val="00251F4F"/>
    <w:rsid w:val="00252511"/>
    <w:rsid w:val="002534A6"/>
    <w:rsid w:val="00253876"/>
    <w:rsid w:val="00255502"/>
    <w:rsid w:val="0025625C"/>
    <w:rsid w:val="002574AD"/>
    <w:rsid w:val="00257D01"/>
    <w:rsid w:val="002606C0"/>
    <w:rsid w:val="00261277"/>
    <w:rsid w:val="0026175B"/>
    <w:rsid w:val="002619D4"/>
    <w:rsid w:val="002628FE"/>
    <w:rsid w:val="002630C5"/>
    <w:rsid w:val="00263167"/>
    <w:rsid w:val="00263281"/>
    <w:rsid w:val="00263920"/>
    <w:rsid w:val="00263F0B"/>
    <w:rsid w:val="00264A4E"/>
    <w:rsid w:val="00265465"/>
    <w:rsid w:val="00265EB3"/>
    <w:rsid w:val="00266319"/>
    <w:rsid w:val="00267550"/>
    <w:rsid w:val="00270466"/>
    <w:rsid w:val="00270D38"/>
    <w:rsid w:val="002722D1"/>
    <w:rsid w:val="002728AD"/>
    <w:rsid w:val="00272BCA"/>
    <w:rsid w:val="00272DFC"/>
    <w:rsid w:val="002735D0"/>
    <w:rsid w:val="00273A6C"/>
    <w:rsid w:val="00274142"/>
    <w:rsid w:val="00274146"/>
    <w:rsid w:val="00275C85"/>
    <w:rsid w:val="002763DE"/>
    <w:rsid w:val="00277A3D"/>
    <w:rsid w:val="00277A65"/>
    <w:rsid w:val="002804CA"/>
    <w:rsid w:val="0028280F"/>
    <w:rsid w:val="00283559"/>
    <w:rsid w:val="00283B5F"/>
    <w:rsid w:val="00283F44"/>
    <w:rsid w:val="00283F86"/>
    <w:rsid w:val="00284445"/>
    <w:rsid w:val="00284D61"/>
    <w:rsid w:val="00284F52"/>
    <w:rsid w:val="002857FA"/>
    <w:rsid w:val="002913EC"/>
    <w:rsid w:val="00291464"/>
    <w:rsid w:val="00292D16"/>
    <w:rsid w:val="00296783"/>
    <w:rsid w:val="00297140"/>
    <w:rsid w:val="00297DBA"/>
    <w:rsid w:val="002A055D"/>
    <w:rsid w:val="002A2804"/>
    <w:rsid w:val="002A2FC5"/>
    <w:rsid w:val="002A3C79"/>
    <w:rsid w:val="002A431D"/>
    <w:rsid w:val="002A46D7"/>
    <w:rsid w:val="002A48CA"/>
    <w:rsid w:val="002A52EE"/>
    <w:rsid w:val="002A53B6"/>
    <w:rsid w:val="002A72D5"/>
    <w:rsid w:val="002B0592"/>
    <w:rsid w:val="002B11C5"/>
    <w:rsid w:val="002B13DF"/>
    <w:rsid w:val="002B14D7"/>
    <w:rsid w:val="002B516E"/>
    <w:rsid w:val="002B5654"/>
    <w:rsid w:val="002B6F7A"/>
    <w:rsid w:val="002B75A8"/>
    <w:rsid w:val="002B7971"/>
    <w:rsid w:val="002B7FD3"/>
    <w:rsid w:val="002C086C"/>
    <w:rsid w:val="002C0F39"/>
    <w:rsid w:val="002C0FBF"/>
    <w:rsid w:val="002C3242"/>
    <w:rsid w:val="002C362B"/>
    <w:rsid w:val="002C3F8C"/>
    <w:rsid w:val="002C547F"/>
    <w:rsid w:val="002C5636"/>
    <w:rsid w:val="002C60E9"/>
    <w:rsid w:val="002C60FE"/>
    <w:rsid w:val="002C6310"/>
    <w:rsid w:val="002C63E2"/>
    <w:rsid w:val="002C79F0"/>
    <w:rsid w:val="002C7D9E"/>
    <w:rsid w:val="002D0C30"/>
    <w:rsid w:val="002D134C"/>
    <w:rsid w:val="002D18CE"/>
    <w:rsid w:val="002D2ECA"/>
    <w:rsid w:val="002D4306"/>
    <w:rsid w:val="002D4397"/>
    <w:rsid w:val="002D4B4A"/>
    <w:rsid w:val="002D52E7"/>
    <w:rsid w:val="002D5856"/>
    <w:rsid w:val="002E06B1"/>
    <w:rsid w:val="002E0795"/>
    <w:rsid w:val="002E09E4"/>
    <w:rsid w:val="002E0CC1"/>
    <w:rsid w:val="002E1AAA"/>
    <w:rsid w:val="002E1F88"/>
    <w:rsid w:val="002E226C"/>
    <w:rsid w:val="002E2C27"/>
    <w:rsid w:val="002E2CA6"/>
    <w:rsid w:val="002E393A"/>
    <w:rsid w:val="002E39F5"/>
    <w:rsid w:val="002E5384"/>
    <w:rsid w:val="002E5445"/>
    <w:rsid w:val="002E6145"/>
    <w:rsid w:val="002E6C13"/>
    <w:rsid w:val="002E75ED"/>
    <w:rsid w:val="002F1445"/>
    <w:rsid w:val="002F148B"/>
    <w:rsid w:val="002F2A62"/>
    <w:rsid w:val="002F2B13"/>
    <w:rsid w:val="002F433E"/>
    <w:rsid w:val="002F4CC3"/>
    <w:rsid w:val="002F69D7"/>
    <w:rsid w:val="002F6B14"/>
    <w:rsid w:val="002F749B"/>
    <w:rsid w:val="00300ECD"/>
    <w:rsid w:val="0030101D"/>
    <w:rsid w:val="00301563"/>
    <w:rsid w:val="00301865"/>
    <w:rsid w:val="00301E5D"/>
    <w:rsid w:val="00301FD0"/>
    <w:rsid w:val="00304312"/>
    <w:rsid w:val="00304575"/>
    <w:rsid w:val="003048AE"/>
    <w:rsid w:val="00304C57"/>
    <w:rsid w:val="00304CB1"/>
    <w:rsid w:val="0030516F"/>
    <w:rsid w:val="00305986"/>
    <w:rsid w:val="00305CAC"/>
    <w:rsid w:val="00305FAC"/>
    <w:rsid w:val="00307089"/>
    <w:rsid w:val="00307605"/>
    <w:rsid w:val="0031096D"/>
    <w:rsid w:val="00310FA3"/>
    <w:rsid w:val="00312E19"/>
    <w:rsid w:val="003132F7"/>
    <w:rsid w:val="00314993"/>
    <w:rsid w:val="003149D3"/>
    <w:rsid w:val="0031589B"/>
    <w:rsid w:val="00316552"/>
    <w:rsid w:val="00316831"/>
    <w:rsid w:val="00321E9C"/>
    <w:rsid w:val="00322F14"/>
    <w:rsid w:val="00323D20"/>
    <w:rsid w:val="00324BB2"/>
    <w:rsid w:val="003306B4"/>
    <w:rsid w:val="00330F31"/>
    <w:rsid w:val="00331968"/>
    <w:rsid w:val="00331ABD"/>
    <w:rsid w:val="00331B8D"/>
    <w:rsid w:val="00331E41"/>
    <w:rsid w:val="003320BF"/>
    <w:rsid w:val="00333526"/>
    <w:rsid w:val="003343DE"/>
    <w:rsid w:val="003352EA"/>
    <w:rsid w:val="00336894"/>
    <w:rsid w:val="0033752B"/>
    <w:rsid w:val="00340A14"/>
    <w:rsid w:val="00340C17"/>
    <w:rsid w:val="00341444"/>
    <w:rsid w:val="003417B0"/>
    <w:rsid w:val="0034183D"/>
    <w:rsid w:val="003438C6"/>
    <w:rsid w:val="0034418A"/>
    <w:rsid w:val="003453DC"/>
    <w:rsid w:val="00345DFE"/>
    <w:rsid w:val="0034653D"/>
    <w:rsid w:val="00346A79"/>
    <w:rsid w:val="003508D2"/>
    <w:rsid w:val="0035186C"/>
    <w:rsid w:val="003519FA"/>
    <w:rsid w:val="00352DDE"/>
    <w:rsid w:val="00353B49"/>
    <w:rsid w:val="0035431B"/>
    <w:rsid w:val="00354A50"/>
    <w:rsid w:val="00354D67"/>
    <w:rsid w:val="0035526E"/>
    <w:rsid w:val="00355DFC"/>
    <w:rsid w:val="00355E2C"/>
    <w:rsid w:val="00356375"/>
    <w:rsid w:val="003568C3"/>
    <w:rsid w:val="00357F8A"/>
    <w:rsid w:val="00362302"/>
    <w:rsid w:val="0036291D"/>
    <w:rsid w:val="00362BFE"/>
    <w:rsid w:val="00362F08"/>
    <w:rsid w:val="003631B7"/>
    <w:rsid w:val="00363D38"/>
    <w:rsid w:val="00364184"/>
    <w:rsid w:val="003649FB"/>
    <w:rsid w:val="00367EE3"/>
    <w:rsid w:val="00367F19"/>
    <w:rsid w:val="0037067B"/>
    <w:rsid w:val="0037262D"/>
    <w:rsid w:val="00372993"/>
    <w:rsid w:val="00372A90"/>
    <w:rsid w:val="0037309F"/>
    <w:rsid w:val="00373F0B"/>
    <w:rsid w:val="0037477C"/>
    <w:rsid w:val="00374CC0"/>
    <w:rsid w:val="00375259"/>
    <w:rsid w:val="00376386"/>
    <w:rsid w:val="00377241"/>
    <w:rsid w:val="003809C2"/>
    <w:rsid w:val="00381933"/>
    <w:rsid w:val="00382A5C"/>
    <w:rsid w:val="00382D75"/>
    <w:rsid w:val="00382E97"/>
    <w:rsid w:val="00383E58"/>
    <w:rsid w:val="003859E1"/>
    <w:rsid w:val="00386341"/>
    <w:rsid w:val="003864AA"/>
    <w:rsid w:val="0038798D"/>
    <w:rsid w:val="00390F27"/>
    <w:rsid w:val="003919E3"/>
    <w:rsid w:val="00391E23"/>
    <w:rsid w:val="00391FBF"/>
    <w:rsid w:val="0039302C"/>
    <w:rsid w:val="003939CC"/>
    <w:rsid w:val="00393C80"/>
    <w:rsid w:val="00393FBE"/>
    <w:rsid w:val="00393FC3"/>
    <w:rsid w:val="00396AFE"/>
    <w:rsid w:val="003979C9"/>
    <w:rsid w:val="003A003E"/>
    <w:rsid w:val="003A0336"/>
    <w:rsid w:val="003A0A5B"/>
    <w:rsid w:val="003A0CFA"/>
    <w:rsid w:val="003A1827"/>
    <w:rsid w:val="003A19A6"/>
    <w:rsid w:val="003A21AA"/>
    <w:rsid w:val="003A2537"/>
    <w:rsid w:val="003A280B"/>
    <w:rsid w:val="003A2BF0"/>
    <w:rsid w:val="003A3145"/>
    <w:rsid w:val="003A3844"/>
    <w:rsid w:val="003A61C8"/>
    <w:rsid w:val="003A683A"/>
    <w:rsid w:val="003A7B6C"/>
    <w:rsid w:val="003A7ED7"/>
    <w:rsid w:val="003B0056"/>
    <w:rsid w:val="003B1875"/>
    <w:rsid w:val="003B23BB"/>
    <w:rsid w:val="003B29A4"/>
    <w:rsid w:val="003B33B8"/>
    <w:rsid w:val="003B344C"/>
    <w:rsid w:val="003B3CD6"/>
    <w:rsid w:val="003B3E08"/>
    <w:rsid w:val="003B3E0F"/>
    <w:rsid w:val="003B5719"/>
    <w:rsid w:val="003B64CE"/>
    <w:rsid w:val="003B6764"/>
    <w:rsid w:val="003B705F"/>
    <w:rsid w:val="003B7988"/>
    <w:rsid w:val="003B7DFE"/>
    <w:rsid w:val="003C042F"/>
    <w:rsid w:val="003C051B"/>
    <w:rsid w:val="003C1494"/>
    <w:rsid w:val="003C287F"/>
    <w:rsid w:val="003C37A4"/>
    <w:rsid w:val="003C3EDD"/>
    <w:rsid w:val="003C614D"/>
    <w:rsid w:val="003C7C37"/>
    <w:rsid w:val="003D0F5E"/>
    <w:rsid w:val="003D15F9"/>
    <w:rsid w:val="003D2879"/>
    <w:rsid w:val="003D357F"/>
    <w:rsid w:val="003D377E"/>
    <w:rsid w:val="003D3E9C"/>
    <w:rsid w:val="003D4657"/>
    <w:rsid w:val="003D4763"/>
    <w:rsid w:val="003D4CA2"/>
    <w:rsid w:val="003D511B"/>
    <w:rsid w:val="003D6173"/>
    <w:rsid w:val="003D61F7"/>
    <w:rsid w:val="003D718F"/>
    <w:rsid w:val="003D7358"/>
    <w:rsid w:val="003E13F9"/>
    <w:rsid w:val="003E17FD"/>
    <w:rsid w:val="003E247A"/>
    <w:rsid w:val="003E456B"/>
    <w:rsid w:val="003E4748"/>
    <w:rsid w:val="003E5A69"/>
    <w:rsid w:val="003F0F86"/>
    <w:rsid w:val="003F1956"/>
    <w:rsid w:val="003F19A1"/>
    <w:rsid w:val="003F25C9"/>
    <w:rsid w:val="003F3117"/>
    <w:rsid w:val="003F3571"/>
    <w:rsid w:val="003F3C33"/>
    <w:rsid w:val="003F3FF4"/>
    <w:rsid w:val="003F4489"/>
    <w:rsid w:val="003F4BC0"/>
    <w:rsid w:val="003F5673"/>
    <w:rsid w:val="003F57FA"/>
    <w:rsid w:val="003F720F"/>
    <w:rsid w:val="003F7503"/>
    <w:rsid w:val="004006DE"/>
    <w:rsid w:val="00400CA5"/>
    <w:rsid w:val="00400CF1"/>
    <w:rsid w:val="0040157E"/>
    <w:rsid w:val="004023AC"/>
    <w:rsid w:val="004026A3"/>
    <w:rsid w:val="00403CF8"/>
    <w:rsid w:val="0040472F"/>
    <w:rsid w:val="00405DE0"/>
    <w:rsid w:val="0040662C"/>
    <w:rsid w:val="00406C57"/>
    <w:rsid w:val="004074E1"/>
    <w:rsid w:val="00407554"/>
    <w:rsid w:val="004105A5"/>
    <w:rsid w:val="00410914"/>
    <w:rsid w:val="00410A2F"/>
    <w:rsid w:val="00411AA8"/>
    <w:rsid w:val="00411CEC"/>
    <w:rsid w:val="0041231D"/>
    <w:rsid w:val="00412ACD"/>
    <w:rsid w:val="00412CBA"/>
    <w:rsid w:val="00413632"/>
    <w:rsid w:val="00414C50"/>
    <w:rsid w:val="00414EDA"/>
    <w:rsid w:val="004162E8"/>
    <w:rsid w:val="00417439"/>
    <w:rsid w:val="00420200"/>
    <w:rsid w:val="0042052F"/>
    <w:rsid w:val="00420716"/>
    <w:rsid w:val="00420F65"/>
    <w:rsid w:val="004215A5"/>
    <w:rsid w:val="00421C17"/>
    <w:rsid w:val="00421E5A"/>
    <w:rsid w:val="004225E1"/>
    <w:rsid w:val="0042321D"/>
    <w:rsid w:val="0042321F"/>
    <w:rsid w:val="004239FE"/>
    <w:rsid w:val="0042474B"/>
    <w:rsid w:val="00425732"/>
    <w:rsid w:val="00426478"/>
    <w:rsid w:val="004264DD"/>
    <w:rsid w:val="0042658A"/>
    <w:rsid w:val="00426814"/>
    <w:rsid w:val="00426D88"/>
    <w:rsid w:val="00427475"/>
    <w:rsid w:val="00427CBB"/>
    <w:rsid w:val="00430421"/>
    <w:rsid w:val="00430B91"/>
    <w:rsid w:val="00432183"/>
    <w:rsid w:val="00432775"/>
    <w:rsid w:val="00432822"/>
    <w:rsid w:val="0043547E"/>
    <w:rsid w:val="0043566C"/>
    <w:rsid w:val="00435834"/>
    <w:rsid w:val="00436355"/>
    <w:rsid w:val="0043647E"/>
    <w:rsid w:val="00437DEF"/>
    <w:rsid w:val="004408D8"/>
    <w:rsid w:val="00440A5D"/>
    <w:rsid w:val="00446986"/>
    <w:rsid w:val="004475B8"/>
    <w:rsid w:val="00447AB6"/>
    <w:rsid w:val="00447C95"/>
    <w:rsid w:val="00447FAF"/>
    <w:rsid w:val="00450BED"/>
    <w:rsid w:val="0045360A"/>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50EE"/>
    <w:rsid w:val="004651B1"/>
    <w:rsid w:val="004652BB"/>
    <w:rsid w:val="0046749B"/>
    <w:rsid w:val="00467A1E"/>
    <w:rsid w:val="00467B18"/>
    <w:rsid w:val="00467D55"/>
    <w:rsid w:val="004713D0"/>
    <w:rsid w:val="00472249"/>
    <w:rsid w:val="00473880"/>
    <w:rsid w:val="004756EA"/>
    <w:rsid w:val="00475928"/>
    <w:rsid w:val="00475A74"/>
    <w:rsid w:val="0047650F"/>
    <w:rsid w:val="00476890"/>
    <w:rsid w:val="00476AE7"/>
    <w:rsid w:val="00476E29"/>
    <w:rsid w:val="00477464"/>
    <w:rsid w:val="00480099"/>
    <w:rsid w:val="0048050E"/>
    <w:rsid w:val="00481862"/>
    <w:rsid w:val="00482CD8"/>
    <w:rsid w:val="00482FA8"/>
    <w:rsid w:val="00483D90"/>
    <w:rsid w:val="00484251"/>
    <w:rsid w:val="00484636"/>
    <w:rsid w:val="00484E04"/>
    <w:rsid w:val="00487A93"/>
    <w:rsid w:val="00490095"/>
    <w:rsid w:val="00490FAC"/>
    <w:rsid w:val="00491FF4"/>
    <w:rsid w:val="00492354"/>
    <w:rsid w:val="00493F31"/>
    <w:rsid w:val="00494111"/>
    <w:rsid w:val="0049423E"/>
    <w:rsid w:val="0049485B"/>
    <w:rsid w:val="0049518D"/>
    <w:rsid w:val="004954AB"/>
    <w:rsid w:val="00495BE5"/>
    <w:rsid w:val="004A0D5E"/>
    <w:rsid w:val="004A13CA"/>
    <w:rsid w:val="004A1CFB"/>
    <w:rsid w:val="004A24BC"/>
    <w:rsid w:val="004A2965"/>
    <w:rsid w:val="004A2CCB"/>
    <w:rsid w:val="004A2FB3"/>
    <w:rsid w:val="004A30D2"/>
    <w:rsid w:val="004A47B5"/>
    <w:rsid w:val="004A5193"/>
    <w:rsid w:val="004A57BD"/>
    <w:rsid w:val="004A5E60"/>
    <w:rsid w:val="004A63D1"/>
    <w:rsid w:val="004A6636"/>
    <w:rsid w:val="004A75DA"/>
    <w:rsid w:val="004B290E"/>
    <w:rsid w:val="004B2A2C"/>
    <w:rsid w:val="004B5303"/>
    <w:rsid w:val="004B7D59"/>
    <w:rsid w:val="004C130D"/>
    <w:rsid w:val="004C302B"/>
    <w:rsid w:val="004C330F"/>
    <w:rsid w:val="004C3C08"/>
    <w:rsid w:val="004C4D87"/>
    <w:rsid w:val="004C5AE3"/>
    <w:rsid w:val="004C5C8B"/>
    <w:rsid w:val="004C65E0"/>
    <w:rsid w:val="004C6AEE"/>
    <w:rsid w:val="004C7B91"/>
    <w:rsid w:val="004D0213"/>
    <w:rsid w:val="004D31E3"/>
    <w:rsid w:val="004D3C23"/>
    <w:rsid w:val="004D4794"/>
    <w:rsid w:val="004D4FD0"/>
    <w:rsid w:val="004D51A2"/>
    <w:rsid w:val="004D7792"/>
    <w:rsid w:val="004E13F2"/>
    <w:rsid w:val="004E1596"/>
    <w:rsid w:val="004E1F13"/>
    <w:rsid w:val="004E245A"/>
    <w:rsid w:val="004E2D35"/>
    <w:rsid w:val="004E328C"/>
    <w:rsid w:val="004E3386"/>
    <w:rsid w:val="004E35D2"/>
    <w:rsid w:val="004E397B"/>
    <w:rsid w:val="004E404D"/>
    <w:rsid w:val="004E4204"/>
    <w:rsid w:val="004E488A"/>
    <w:rsid w:val="004E5809"/>
    <w:rsid w:val="004E701D"/>
    <w:rsid w:val="004E74F8"/>
    <w:rsid w:val="004F0747"/>
    <w:rsid w:val="004F08B2"/>
    <w:rsid w:val="004F2BE9"/>
    <w:rsid w:val="004F4D82"/>
    <w:rsid w:val="004F51AA"/>
    <w:rsid w:val="004F54FC"/>
    <w:rsid w:val="004F5963"/>
    <w:rsid w:val="004F60E2"/>
    <w:rsid w:val="004F6A6B"/>
    <w:rsid w:val="004F6C51"/>
    <w:rsid w:val="004F7598"/>
    <w:rsid w:val="004F7686"/>
    <w:rsid w:val="00501778"/>
    <w:rsid w:val="00501E99"/>
    <w:rsid w:val="0050455F"/>
    <w:rsid w:val="00504D96"/>
    <w:rsid w:val="00505204"/>
    <w:rsid w:val="00505847"/>
    <w:rsid w:val="00505E21"/>
    <w:rsid w:val="00506DBD"/>
    <w:rsid w:val="00510F35"/>
    <w:rsid w:val="0051110B"/>
    <w:rsid w:val="0051398B"/>
    <w:rsid w:val="0051458E"/>
    <w:rsid w:val="00514EEF"/>
    <w:rsid w:val="00515C95"/>
    <w:rsid w:val="00516542"/>
    <w:rsid w:val="005167A7"/>
    <w:rsid w:val="005169CB"/>
    <w:rsid w:val="00517205"/>
    <w:rsid w:val="005179C9"/>
    <w:rsid w:val="005218D4"/>
    <w:rsid w:val="0052190D"/>
    <w:rsid w:val="0052373B"/>
    <w:rsid w:val="00523941"/>
    <w:rsid w:val="00523A55"/>
    <w:rsid w:val="00524B49"/>
    <w:rsid w:val="00525E53"/>
    <w:rsid w:val="00525F2C"/>
    <w:rsid w:val="00526007"/>
    <w:rsid w:val="005260DD"/>
    <w:rsid w:val="00526124"/>
    <w:rsid w:val="00526DD4"/>
    <w:rsid w:val="00527C1F"/>
    <w:rsid w:val="00531856"/>
    <w:rsid w:val="00531B13"/>
    <w:rsid w:val="00532930"/>
    <w:rsid w:val="00533731"/>
    <w:rsid w:val="00534950"/>
    <w:rsid w:val="005354A7"/>
    <w:rsid w:val="00537A90"/>
    <w:rsid w:val="00537B2D"/>
    <w:rsid w:val="00540F07"/>
    <w:rsid w:val="00540F1A"/>
    <w:rsid w:val="00542217"/>
    <w:rsid w:val="0054306D"/>
    <w:rsid w:val="00543433"/>
    <w:rsid w:val="00543529"/>
    <w:rsid w:val="005437AC"/>
    <w:rsid w:val="00544303"/>
    <w:rsid w:val="005447D7"/>
    <w:rsid w:val="005449AC"/>
    <w:rsid w:val="0054681D"/>
    <w:rsid w:val="0054726C"/>
    <w:rsid w:val="0054731E"/>
    <w:rsid w:val="00550E6B"/>
    <w:rsid w:val="005511A5"/>
    <w:rsid w:val="00551A83"/>
    <w:rsid w:val="005526C2"/>
    <w:rsid w:val="005528DE"/>
    <w:rsid w:val="00552D30"/>
    <w:rsid w:val="00552EF7"/>
    <w:rsid w:val="00553837"/>
    <w:rsid w:val="0055407A"/>
    <w:rsid w:val="00554565"/>
    <w:rsid w:val="00554B93"/>
    <w:rsid w:val="00554EDA"/>
    <w:rsid w:val="00555489"/>
    <w:rsid w:val="00555571"/>
    <w:rsid w:val="00556004"/>
    <w:rsid w:val="005570B4"/>
    <w:rsid w:val="00562716"/>
    <w:rsid w:val="00562BB8"/>
    <w:rsid w:val="005639F8"/>
    <w:rsid w:val="00563EF3"/>
    <w:rsid w:val="00564061"/>
    <w:rsid w:val="0056732B"/>
    <w:rsid w:val="00570813"/>
    <w:rsid w:val="0057107B"/>
    <w:rsid w:val="00571250"/>
    <w:rsid w:val="005716F4"/>
    <w:rsid w:val="005717D9"/>
    <w:rsid w:val="005719EE"/>
    <w:rsid w:val="00571C01"/>
    <w:rsid w:val="00571DA2"/>
    <w:rsid w:val="0057297D"/>
    <w:rsid w:val="00573279"/>
    <w:rsid w:val="00573A90"/>
    <w:rsid w:val="00573CD0"/>
    <w:rsid w:val="00574A77"/>
    <w:rsid w:val="00574B24"/>
    <w:rsid w:val="00575DBF"/>
    <w:rsid w:val="0057660C"/>
    <w:rsid w:val="00576666"/>
    <w:rsid w:val="0057782F"/>
    <w:rsid w:val="00577966"/>
    <w:rsid w:val="0058154F"/>
    <w:rsid w:val="00582BB4"/>
    <w:rsid w:val="005851B5"/>
    <w:rsid w:val="005858AE"/>
    <w:rsid w:val="005858BF"/>
    <w:rsid w:val="00591422"/>
    <w:rsid w:val="00591DF9"/>
    <w:rsid w:val="00594A8D"/>
    <w:rsid w:val="00595946"/>
    <w:rsid w:val="00595DB9"/>
    <w:rsid w:val="00596D90"/>
    <w:rsid w:val="00597BD8"/>
    <w:rsid w:val="005A0489"/>
    <w:rsid w:val="005A2690"/>
    <w:rsid w:val="005A27F6"/>
    <w:rsid w:val="005A3BBA"/>
    <w:rsid w:val="005A3DFC"/>
    <w:rsid w:val="005A4712"/>
    <w:rsid w:val="005A5900"/>
    <w:rsid w:val="005A5A15"/>
    <w:rsid w:val="005A6D7A"/>
    <w:rsid w:val="005A7E13"/>
    <w:rsid w:val="005B0060"/>
    <w:rsid w:val="005B0D04"/>
    <w:rsid w:val="005B2E89"/>
    <w:rsid w:val="005B5971"/>
    <w:rsid w:val="005B63B7"/>
    <w:rsid w:val="005B7230"/>
    <w:rsid w:val="005C174E"/>
    <w:rsid w:val="005C1779"/>
    <w:rsid w:val="005C1AA3"/>
    <w:rsid w:val="005C1BB4"/>
    <w:rsid w:val="005C1CA7"/>
    <w:rsid w:val="005C3215"/>
    <w:rsid w:val="005C374E"/>
    <w:rsid w:val="005C3B60"/>
    <w:rsid w:val="005C484E"/>
    <w:rsid w:val="005C5D7F"/>
    <w:rsid w:val="005C6375"/>
    <w:rsid w:val="005C6A0F"/>
    <w:rsid w:val="005D2684"/>
    <w:rsid w:val="005D2CEF"/>
    <w:rsid w:val="005D34C0"/>
    <w:rsid w:val="005D50B3"/>
    <w:rsid w:val="005D604B"/>
    <w:rsid w:val="005D7D95"/>
    <w:rsid w:val="005E021C"/>
    <w:rsid w:val="005E0A45"/>
    <w:rsid w:val="005E0CAB"/>
    <w:rsid w:val="005E14A9"/>
    <w:rsid w:val="005E2390"/>
    <w:rsid w:val="005E2A16"/>
    <w:rsid w:val="005E2C0A"/>
    <w:rsid w:val="005E65D3"/>
    <w:rsid w:val="005E71F9"/>
    <w:rsid w:val="005E727F"/>
    <w:rsid w:val="005E7C34"/>
    <w:rsid w:val="005F11E1"/>
    <w:rsid w:val="005F1474"/>
    <w:rsid w:val="005F1597"/>
    <w:rsid w:val="005F1A19"/>
    <w:rsid w:val="005F1BF6"/>
    <w:rsid w:val="005F22F0"/>
    <w:rsid w:val="005F26CC"/>
    <w:rsid w:val="005F2B26"/>
    <w:rsid w:val="005F3163"/>
    <w:rsid w:val="005F3C6A"/>
    <w:rsid w:val="005F4D49"/>
    <w:rsid w:val="005F5E2E"/>
    <w:rsid w:val="005F6F16"/>
    <w:rsid w:val="005F7445"/>
    <w:rsid w:val="005F7898"/>
    <w:rsid w:val="00600542"/>
    <w:rsid w:val="00600F3A"/>
    <w:rsid w:val="00602498"/>
    <w:rsid w:val="006026FE"/>
    <w:rsid w:val="006035A0"/>
    <w:rsid w:val="0060382F"/>
    <w:rsid w:val="006046B9"/>
    <w:rsid w:val="0060530C"/>
    <w:rsid w:val="00606E2A"/>
    <w:rsid w:val="00607E29"/>
    <w:rsid w:val="006100E3"/>
    <w:rsid w:val="0061090B"/>
    <w:rsid w:val="00610E21"/>
    <w:rsid w:val="0061159A"/>
    <w:rsid w:val="006118AE"/>
    <w:rsid w:val="00611C51"/>
    <w:rsid w:val="0061274E"/>
    <w:rsid w:val="00612EB3"/>
    <w:rsid w:val="006139AC"/>
    <w:rsid w:val="006143B3"/>
    <w:rsid w:val="006143C8"/>
    <w:rsid w:val="00615AC0"/>
    <w:rsid w:val="00620017"/>
    <w:rsid w:val="00620511"/>
    <w:rsid w:val="00621264"/>
    <w:rsid w:val="00622BBE"/>
    <w:rsid w:val="0062759C"/>
    <w:rsid w:val="00630E31"/>
    <w:rsid w:val="00631958"/>
    <w:rsid w:val="006319FB"/>
    <w:rsid w:val="0063263E"/>
    <w:rsid w:val="00634526"/>
    <w:rsid w:val="00634E16"/>
    <w:rsid w:val="0063550A"/>
    <w:rsid w:val="00635B73"/>
    <w:rsid w:val="00636426"/>
    <w:rsid w:val="00636461"/>
    <w:rsid w:val="00636C79"/>
    <w:rsid w:val="00637F0A"/>
    <w:rsid w:val="00641358"/>
    <w:rsid w:val="0064184A"/>
    <w:rsid w:val="006421CC"/>
    <w:rsid w:val="00642906"/>
    <w:rsid w:val="00642DD8"/>
    <w:rsid w:val="00643078"/>
    <w:rsid w:val="006432F3"/>
    <w:rsid w:val="006442F3"/>
    <w:rsid w:val="006449B4"/>
    <w:rsid w:val="00645E2F"/>
    <w:rsid w:val="006467A7"/>
    <w:rsid w:val="00646FB1"/>
    <w:rsid w:val="0065008C"/>
    <w:rsid w:val="00650724"/>
    <w:rsid w:val="006509F9"/>
    <w:rsid w:val="00651742"/>
    <w:rsid w:val="00651D02"/>
    <w:rsid w:val="0065207C"/>
    <w:rsid w:val="00652447"/>
    <w:rsid w:val="00652B0F"/>
    <w:rsid w:val="00653215"/>
    <w:rsid w:val="0065366B"/>
    <w:rsid w:val="00654C6E"/>
    <w:rsid w:val="00654CA0"/>
    <w:rsid w:val="00655AB1"/>
    <w:rsid w:val="00655C27"/>
    <w:rsid w:val="00660002"/>
    <w:rsid w:val="00662943"/>
    <w:rsid w:val="00663A96"/>
    <w:rsid w:val="00664EE1"/>
    <w:rsid w:val="00665956"/>
    <w:rsid w:val="00666269"/>
    <w:rsid w:val="00666842"/>
    <w:rsid w:val="00666F06"/>
    <w:rsid w:val="00667A95"/>
    <w:rsid w:val="00670C5B"/>
    <w:rsid w:val="0067129E"/>
    <w:rsid w:val="00671AFB"/>
    <w:rsid w:val="00673104"/>
    <w:rsid w:val="00673D2D"/>
    <w:rsid w:val="0067604F"/>
    <w:rsid w:val="00676BDF"/>
    <w:rsid w:val="006778D5"/>
    <w:rsid w:val="00680C6D"/>
    <w:rsid w:val="00682E7C"/>
    <w:rsid w:val="00684F2D"/>
    <w:rsid w:val="00685BBE"/>
    <w:rsid w:val="0068621C"/>
    <w:rsid w:val="006863C0"/>
    <w:rsid w:val="00686922"/>
    <w:rsid w:val="00687DD7"/>
    <w:rsid w:val="006908D1"/>
    <w:rsid w:val="0069288B"/>
    <w:rsid w:val="00692A30"/>
    <w:rsid w:val="00692ED6"/>
    <w:rsid w:val="0069316E"/>
    <w:rsid w:val="00694403"/>
    <w:rsid w:val="00694765"/>
    <w:rsid w:val="00694D20"/>
    <w:rsid w:val="00694D85"/>
    <w:rsid w:val="00694E8F"/>
    <w:rsid w:val="00696CE3"/>
    <w:rsid w:val="00697179"/>
    <w:rsid w:val="00697646"/>
    <w:rsid w:val="006A0A47"/>
    <w:rsid w:val="006A1245"/>
    <w:rsid w:val="006A2258"/>
    <w:rsid w:val="006A3857"/>
    <w:rsid w:val="006A3AD8"/>
    <w:rsid w:val="006A44FB"/>
    <w:rsid w:val="006A4985"/>
    <w:rsid w:val="006A4B65"/>
    <w:rsid w:val="006A55A7"/>
    <w:rsid w:val="006A57AC"/>
    <w:rsid w:val="006A5EB3"/>
    <w:rsid w:val="006A5F04"/>
    <w:rsid w:val="006A6152"/>
    <w:rsid w:val="006A6917"/>
    <w:rsid w:val="006A74FA"/>
    <w:rsid w:val="006B2195"/>
    <w:rsid w:val="006B22E8"/>
    <w:rsid w:val="006B2890"/>
    <w:rsid w:val="006B378F"/>
    <w:rsid w:val="006B3C95"/>
    <w:rsid w:val="006B3E14"/>
    <w:rsid w:val="006B3FA5"/>
    <w:rsid w:val="006B407B"/>
    <w:rsid w:val="006B5AD8"/>
    <w:rsid w:val="006B644C"/>
    <w:rsid w:val="006B66F4"/>
    <w:rsid w:val="006B685C"/>
    <w:rsid w:val="006C124B"/>
    <w:rsid w:val="006C2878"/>
    <w:rsid w:val="006C3229"/>
    <w:rsid w:val="006C39BD"/>
    <w:rsid w:val="006C3A23"/>
    <w:rsid w:val="006C4247"/>
    <w:rsid w:val="006C4B94"/>
    <w:rsid w:val="006C5244"/>
    <w:rsid w:val="006C5EB3"/>
    <w:rsid w:val="006C6005"/>
    <w:rsid w:val="006C6264"/>
    <w:rsid w:val="006C6B99"/>
    <w:rsid w:val="006C742E"/>
    <w:rsid w:val="006C75C7"/>
    <w:rsid w:val="006C7D16"/>
    <w:rsid w:val="006D0B42"/>
    <w:rsid w:val="006D1A1F"/>
    <w:rsid w:val="006D2534"/>
    <w:rsid w:val="006D37C2"/>
    <w:rsid w:val="006D3800"/>
    <w:rsid w:val="006D484D"/>
    <w:rsid w:val="006D695D"/>
    <w:rsid w:val="006E0F38"/>
    <w:rsid w:val="006E0F94"/>
    <w:rsid w:val="006E188B"/>
    <w:rsid w:val="006E2508"/>
    <w:rsid w:val="006E3907"/>
    <w:rsid w:val="006E474C"/>
    <w:rsid w:val="006E4850"/>
    <w:rsid w:val="006E4D82"/>
    <w:rsid w:val="006E51C4"/>
    <w:rsid w:val="006E6068"/>
    <w:rsid w:val="006E66CB"/>
    <w:rsid w:val="006E676F"/>
    <w:rsid w:val="006E6E34"/>
    <w:rsid w:val="006E7AB7"/>
    <w:rsid w:val="006F3619"/>
    <w:rsid w:val="006F3A61"/>
    <w:rsid w:val="006F5593"/>
    <w:rsid w:val="006F6CC6"/>
    <w:rsid w:val="00700464"/>
    <w:rsid w:val="00700A59"/>
    <w:rsid w:val="00701142"/>
    <w:rsid w:val="00701F62"/>
    <w:rsid w:val="00703BD1"/>
    <w:rsid w:val="00703C96"/>
    <w:rsid w:val="007045BF"/>
    <w:rsid w:val="007046EC"/>
    <w:rsid w:val="00704FB4"/>
    <w:rsid w:val="00705A2C"/>
    <w:rsid w:val="00705D18"/>
    <w:rsid w:val="00706446"/>
    <w:rsid w:val="0070689C"/>
    <w:rsid w:val="0070780B"/>
    <w:rsid w:val="00710C17"/>
    <w:rsid w:val="00711A71"/>
    <w:rsid w:val="00712C6E"/>
    <w:rsid w:val="0071300E"/>
    <w:rsid w:val="007134FD"/>
    <w:rsid w:val="00713B79"/>
    <w:rsid w:val="00715028"/>
    <w:rsid w:val="00715FE6"/>
    <w:rsid w:val="007162E4"/>
    <w:rsid w:val="0071674B"/>
    <w:rsid w:val="0072051D"/>
    <w:rsid w:val="007205A6"/>
    <w:rsid w:val="007205E3"/>
    <w:rsid w:val="00720CB2"/>
    <w:rsid w:val="0072108B"/>
    <w:rsid w:val="007219B6"/>
    <w:rsid w:val="00722101"/>
    <w:rsid w:val="0072276B"/>
    <w:rsid w:val="00722FE9"/>
    <w:rsid w:val="00723363"/>
    <w:rsid w:val="00723DA3"/>
    <w:rsid w:val="00724043"/>
    <w:rsid w:val="00724EB8"/>
    <w:rsid w:val="00725853"/>
    <w:rsid w:val="00725F03"/>
    <w:rsid w:val="00726E5E"/>
    <w:rsid w:val="00726FF3"/>
    <w:rsid w:val="007279A5"/>
    <w:rsid w:val="00727F5C"/>
    <w:rsid w:val="007302DA"/>
    <w:rsid w:val="0073091B"/>
    <w:rsid w:val="00730C5E"/>
    <w:rsid w:val="00730D4F"/>
    <w:rsid w:val="007313B1"/>
    <w:rsid w:val="00731AAC"/>
    <w:rsid w:val="00731B96"/>
    <w:rsid w:val="00732874"/>
    <w:rsid w:val="0073377E"/>
    <w:rsid w:val="00733D13"/>
    <w:rsid w:val="00733EA3"/>
    <w:rsid w:val="007347A2"/>
    <w:rsid w:val="00735791"/>
    <w:rsid w:val="00735B91"/>
    <w:rsid w:val="00735DD3"/>
    <w:rsid w:val="0073609E"/>
    <w:rsid w:val="00736ACC"/>
    <w:rsid w:val="00737B8A"/>
    <w:rsid w:val="00740E8F"/>
    <w:rsid w:val="007413C6"/>
    <w:rsid w:val="00741588"/>
    <w:rsid w:val="007418BB"/>
    <w:rsid w:val="007418C6"/>
    <w:rsid w:val="00741B0C"/>
    <w:rsid w:val="00741D92"/>
    <w:rsid w:val="00742ED5"/>
    <w:rsid w:val="007432E9"/>
    <w:rsid w:val="00743427"/>
    <w:rsid w:val="00743E51"/>
    <w:rsid w:val="007441B9"/>
    <w:rsid w:val="0074447C"/>
    <w:rsid w:val="007444EE"/>
    <w:rsid w:val="00744572"/>
    <w:rsid w:val="00746421"/>
    <w:rsid w:val="007464C7"/>
    <w:rsid w:val="0074796D"/>
    <w:rsid w:val="00752948"/>
    <w:rsid w:val="00753398"/>
    <w:rsid w:val="007539DF"/>
    <w:rsid w:val="007545BE"/>
    <w:rsid w:val="00755301"/>
    <w:rsid w:val="0075568B"/>
    <w:rsid w:val="00755B2E"/>
    <w:rsid w:val="00756160"/>
    <w:rsid w:val="007561DE"/>
    <w:rsid w:val="0075782D"/>
    <w:rsid w:val="007578C9"/>
    <w:rsid w:val="007619DE"/>
    <w:rsid w:val="0076259A"/>
    <w:rsid w:val="00762E7A"/>
    <w:rsid w:val="00763209"/>
    <w:rsid w:val="00763675"/>
    <w:rsid w:val="00763999"/>
    <w:rsid w:val="00763B0F"/>
    <w:rsid w:val="00763DA9"/>
    <w:rsid w:val="00764400"/>
    <w:rsid w:val="00764A66"/>
    <w:rsid w:val="007650B3"/>
    <w:rsid w:val="00766109"/>
    <w:rsid w:val="0076634B"/>
    <w:rsid w:val="007667B0"/>
    <w:rsid w:val="00767161"/>
    <w:rsid w:val="00767299"/>
    <w:rsid w:val="00767CC9"/>
    <w:rsid w:val="00770E76"/>
    <w:rsid w:val="007716F1"/>
    <w:rsid w:val="0077176E"/>
    <w:rsid w:val="00771BAF"/>
    <w:rsid w:val="007720BE"/>
    <w:rsid w:val="00772460"/>
    <w:rsid w:val="007725C3"/>
    <w:rsid w:val="00772E9E"/>
    <w:rsid w:val="00773563"/>
    <w:rsid w:val="007737E6"/>
    <w:rsid w:val="00773A59"/>
    <w:rsid w:val="00774B7C"/>
    <w:rsid w:val="00774C09"/>
    <w:rsid w:val="00774C51"/>
    <w:rsid w:val="00775290"/>
    <w:rsid w:val="007752F9"/>
    <w:rsid w:val="0077536F"/>
    <w:rsid w:val="00775F58"/>
    <w:rsid w:val="00776797"/>
    <w:rsid w:val="00776B6D"/>
    <w:rsid w:val="00777554"/>
    <w:rsid w:val="00777556"/>
    <w:rsid w:val="0078051B"/>
    <w:rsid w:val="007816C0"/>
    <w:rsid w:val="00781F6E"/>
    <w:rsid w:val="00782067"/>
    <w:rsid w:val="007820F2"/>
    <w:rsid w:val="00783A8C"/>
    <w:rsid w:val="0078566F"/>
    <w:rsid w:val="00785CFB"/>
    <w:rsid w:val="00786861"/>
    <w:rsid w:val="00787737"/>
    <w:rsid w:val="0078796C"/>
    <w:rsid w:val="007879F1"/>
    <w:rsid w:val="007920A3"/>
    <w:rsid w:val="007922ED"/>
    <w:rsid w:val="00792697"/>
    <w:rsid w:val="007927CF"/>
    <w:rsid w:val="00792C6A"/>
    <w:rsid w:val="00792F3E"/>
    <w:rsid w:val="00796B82"/>
    <w:rsid w:val="00796CC9"/>
    <w:rsid w:val="00797288"/>
    <w:rsid w:val="00797573"/>
    <w:rsid w:val="007A1E89"/>
    <w:rsid w:val="007A2215"/>
    <w:rsid w:val="007A2524"/>
    <w:rsid w:val="007A258B"/>
    <w:rsid w:val="007A2E47"/>
    <w:rsid w:val="007A4348"/>
    <w:rsid w:val="007A5E2D"/>
    <w:rsid w:val="007A6447"/>
    <w:rsid w:val="007A75E4"/>
    <w:rsid w:val="007B082B"/>
    <w:rsid w:val="007B13C0"/>
    <w:rsid w:val="007B22D0"/>
    <w:rsid w:val="007B2414"/>
    <w:rsid w:val="007B33E3"/>
    <w:rsid w:val="007B38D7"/>
    <w:rsid w:val="007B3AE9"/>
    <w:rsid w:val="007B3B21"/>
    <w:rsid w:val="007B4E69"/>
    <w:rsid w:val="007B4F3A"/>
    <w:rsid w:val="007B543C"/>
    <w:rsid w:val="007B592C"/>
    <w:rsid w:val="007B5C23"/>
    <w:rsid w:val="007B5E28"/>
    <w:rsid w:val="007B7415"/>
    <w:rsid w:val="007C0E43"/>
    <w:rsid w:val="007C0F0E"/>
    <w:rsid w:val="007C125B"/>
    <w:rsid w:val="007C1429"/>
    <w:rsid w:val="007C14B6"/>
    <w:rsid w:val="007C17FA"/>
    <w:rsid w:val="007C23FF"/>
    <w:rsid w:val="007C2C59"/>
    <w:rsid w:val="007C2F8F"/>
    <w:rsid w:val="007C32D3"/>
    <w:rsid w:val="007C344E"/>
    <w:rsid w:val="007C34BD"/>
    <w:rsid w:val="007C4083"/>
    <w:rsid w:val="007C5639"/>
    <w:rsid w:val="007C57FC"/>
    <w:rsid w:val="007C5B9E"/>
    <w:rsid w:val="007C6094"/>
    <w:rsid w:val="007C6248"/>
    <w:rsid w:val="007C6A5D"/>
    <w:rsid w:val="007C70D0"/>
    <w:rsid w:val="007C7D0C"/>
    <w:rsid w:val="007D0102"/>
    <w:rsid w:val="007D0718"/>
    <w:rsid w:val="007D0EC1"/>
    <w:rsid w:val="007D111A"/>
    <w:rsid w:val="007D1DCD"/>
    <w:rsid w:val="007D2E85"/>
    <w:rsid w:val="007D39E3"/>
    <w:rsid w:val="007D499E"/>
    <w:rsid w:val="007D4DE8"/>
    <w:rsid w:val="007D5466"/>
    <w:rsid w:val="007D6CB9"/>
    <w:rsid w:val="007D7557"/>
    <w:rsid w:val="007D7675"/>
    <w:rsid w:val="007E0D0D"/>
    <w:rsid w:val="007E1912"/>
    <w:rsid w:val="007E2B19"/>
    <w:rsid w:val="007E3330"/>
    <w:rsid w:val="007E358A"/>
    <w:rsid w:val="007E3664"/>
    <w:rsid w:val="007E3837"/>
    <w:rsid w:val="007E389B"/>
    <w:rsid w:val="007E3914"/>
    <w:rsid w:val="007E4D37"/>
    <w:rsid w:val="007E5A97"/>
    <w:rsid w:val="007E5E2C"/>
    <w:rsid w:val="007E5F51"/>
    <w:rsid w:val="007E6B01"/>
    <w:rsid w:val="007E6C84"/>
    <w:rsid w:val="007F0144"/>
    <w:rsid w:val="007F046E"/>
    <w:rsid w:val="007F0553"/>
    <w:rsid w:val="007F1AB3"/>
    <w:rsid w:val="007F304C"/>
    <w:rsid w:val="007F41DE"/>
    <w:rsid w:val="007F596C"/>
    <w:rsid w:val="007F6E85"/>
    <w:rsid w:val="007F7942"/>
    <w:rsid w:val="008008AC"/>
    <w:rsid w:val="00800E63"/>
    <w:rsid w:val="00801D12"/>
    <w:rsid w:val="00801FA6"/>
    <w:rsid w:val="00803677"/>
    <w:rsid w:val="00804151"/>
    <w:rsid w:val="0080550F"/>
    <w:rsid w:val="00806D40"/>
    <w:rsid w:val="00807E5C"/>
    <w:rsid w:val="008107D3"/>
    <w:rsid w:val="00813B7C"/>
    <w:rsid w:val="00814175"/>
    <w:rsid w:val="008150D8"/>
    <w:rsid w:val="00815343"/>
    <w:rsid w:val="00815BEB"/>
    <w:rsid w:val="00816277"/>
    <w:rsid w:val="00820E1E"/>
    <w:rsid w:val="00821098"/>
    <w:rsid w:val="008210F5"/>
    <w:rsid w:val="00821C5F"/>
    <w:rsid w:val="00821F52"/>
    <w:rsid w:val="00821FC0"/>
    <w:rsid w:val="0082218F"/>
    <w:rsid w:val="008228B1"/>
    <w:rsid w:val="00822BBD"/>
    <w:rsid w:val="00824223"/>
    <w:rsid w:val="00824E10"/>
    <w:rsid w:val="00824EF3"/>
    <w:rsid w:val="00825973"/>
    <w:rsid w:val="00826F3A"/>
    <w:rsid w:val="00826F3F"/>
    <w:rsid w:val="008270B6"/>
    <w:rsid w:val="0082717A"/>
    <w:rsid w:val="00827BEC"/>
    <w:rsid w:val="00827E99"/>
    <w:rsid w:val="00830273"/>
    <w:rsid w:val="00830B9A"/>
    <w:rsid w:val="00831973"/>
    <w:rsid w:val="00831AA4"/>
    <w:rsid w:val="00831F45"/>
    <w:rsid w:val="00835621"/>
    <w:rsid w:val="008358AE"/>
    <w:rsid w:val="00836590"/>
    <w:rsid w:val="008365B1"/>
    <w:rsid w:val="00836A51"/>
    <w:rsid w:val="00840ADF"/>
    <w:rsid w:val="0084188C"/>
    <w:rsid w:val="008419ED"/>
    <w:rsid w:val="008427C2"/>
    <w:rsid w:val="00842EF8"/>
    <w:rsid w:val="008430EB"/>
    <w:rsid w:val="00845364"/>
    <w:rsid w:val="008457C8"/>
    <w:rsid w:val="0084580F"/>
    <w:rsid w:val="0084690E"/>
    <w:rsid w:val="008506E1"/>
    <w:rsid w:val="00851411"/>
    <w:rsid w:val="008515AD"/>
    <w:rsid w:val="008516FD"/>
    <w:rsid w:val="0085274C"/>
    <w:rsid w:val="00852B46"/>
    <w:rsid w:val="00852C4C"/>
    <w:rsid w:val="00852C58"/>
    <w:rsid w:val="00853057"/>
    <w:rsid w:val="008549A9"/>
    <w:rsid w:val="00855D72"/>
    <w:rsid w:val="008565A0"/>
    <w:rsid w:val="00856D0B"/>
    <w:rsid w:val="00857B00"/>
    <w:rsid w:val="00860395"/>
    <w:rsid w:val="00860B76"/>
    <w:rsid w:val="00860C53"/>
    <w:rsid w:val="00861207"/>
    <w:rsid w:val="00861C11"/>
    <w:rsid w:val="00862202"/>
    <w:rsid w:val="008626F6"/>
    <w:rsid w:val="008636B3"/>
    <w:rsid w:val="0086567D"/>
    <w:rsid w:val="008659A6"/>
    <w:rsid w:val="00866ADA"/>
    <w:rsid w:val="00867243"/>
    <w:rsid w:val="008674EF"/>
    <w:rsid w:val="00867DCF"/>
    <w:rsid w:val="0087054A"/>
    <w:rsid w:val="00870801"/>
    <w:rsid w:val="00871633"/>
    <w:rsid w:val="0087188F"/>
    <w:rsid w:val="008737C1"/>
    <w:rsid w:val="00873C1F"/>
    <w:rsid w:val="008742D6"/>
    <w:rsid w:val="008743BC"/>
    <w:rsid w:val="008745CF"/>
    <w:rsid w:val="00874B95"/>
    <w:rsid w:val="0088070D"/>
    <w:rsid w:val="00880858"/>
    <w:rsid w:val="008815F0"/>
    <w:rsid w:val="00881C16"/>
    <w:rsid w:val="00882AED"/>
    <w:rsid w:val="008830B4"/>
    <w:rsid w:val="00883256"/>
    <w:rsid w:val="00883F4D"/>
    <w:rsid w:val="00884325"/>
    <w:rsid w:val="00884C0B"/>
    <w:rsid w:val="00885227"/>
    <w:rsid w:val="008865FD"/>
    <w:rsid w:val="00886AD4"/>
    <w:rsid w:val="008904B9"/>
    <w:rsid w:val="008905BC"/>
    <w:rsid w:val="00890714"/>
    <w:rsid w:val="00890ED3"/>
    <w:rsid w:val="00890F00"/>
    <w:rsid w:val="00891272"/>
    <w:rsid w:val="00891448"/>
    <w:rsid w:val="00892C48"/>
    <w:rsid w:val="00892CD5"/>
    <w:rsid w:val="00893ECD"/>
    <w:rsid w:val="008947DD"/>
    <w:rsid w:val="00895D49"/>
    <w:rsid w:val="00896DCC"/>
    <w:rsid w:val="00897361"/>
    <w:rsid w:val="008A0101"/>
    <w:rsid w:val="008A11FC"/>
    <w:rsid w:val="008A25FC"/>
    <w:rsid w:val="008A3507"/>
    <w:rsid w:val="008A36B1"/>
    <w:rsid w:val="008A37DF"/>
    <w:rsid w:val="008A3E9B"/>
    <w:rsid w:val="008A40C2"/>
    <w:rsid w:val="008A5BA9"/>
    <w:rsid w:val="008A632B"/>
    <w:rsid w:val="008A6957"/>
    <w:rsid w:val="008A7F93"/>
    <w:rsid w:val="008B133D"/>
    <w:rsid w:val="008B1B43"/>
    <w:rsid w:val="008B319D"/>
    <w:rsid w:val="008B4AB8"/>
    <w:rsid w:val="008B7E4A"/>
    <w:rsid w:val="008C11CB"/>
    <w:rsid w:val="008C1874"/>
    <w:rsid w:val="008C1B33"/>
    <w:rsid w:val="008C229F"/>
    <w:rsid w:val="008C3D15"/>
    <w:rsid w:val="008C41C8"/>
    <w:rsid w:val="008C4771"/>
    <w:rsid w:val="008C55C3"/>
    <w:rsid w:val="008C6752"/>
    <w:rsid w:val="008D2650"/>
    <w:rsid w:val="008D3C01"/>
    <w:rsid w:val="008D4857"/>
    <w:rsid w:val="008D4CBA"/>
    <w:rsid w:val="008D5F1E"/>
    <w:rsid w:val="008D6F47"/>
    <w:rsid w:val="008D73BE"/>
    <w:rsid w:val="008D7CDA"/>
    <w:rsid w:val="008E1629"/>
    <w:rsid w:val="008E1F02"/>
    <w:rsid w:val="008E1F7C"/>
    <w:rsid w:val="008E2863"/>
    <w:rsid w:val="008E36EC"/>
    <w:rsid w:val="008E40FC"/>
    <w:rsid w:val="008E4C22"/>
    <w:rsid w:val="008E5078"/>
    <w:rsid w:val="008E5320"/>
    <w:rsid w:val="008E53D3"/>
    <w:rsid w:val="008E58CD"/>
    <w:rsid w:val="008E5DD6"/>
    <w:rsid w:val="008E60E5"/>
    <w:rsid w:val="008E6CF6"/>
    <w:rsid w:val="008E6EAB"/>
    <w:rsid w:val="008E73BF"/>
    <w:rsid w:val="008E7557"/>
    <w:rsid w:val="008F1C2D"/>
    <w:rsid w:val="008F206B"/>
    <w:rsid w:val="008F217F"/>
    <w:rsid w:val="008F2C96"/>
    <w:rsid w:val="008F2CED"/>
    <w:rsid w:val="008F3EFC"/>
    <w:rsid w:val="008F41B2"/>
    <w:rsid w:val="008F4A6C"/>
    <w:rsid w:val="008F4AED"/>
    <w:rsid w:val="008F4EE8"/>
    <w:rsid w:val="008F55F6"/>
    <w:rsid w:val="008F606E"/>
    <w:rsid w:val="00900317"/>
    <w:rsid w:val="009023B0"/>
    <w:rsid w:val="00903551"/>
    <w:rsid w:val="0090446E"/>
    <w:rsid w:val="00905FBF"/>
    <w:rsid w:val="00906075"/>
    <w:rsid w:val="00907B0B"/>
    <w:rsid w:val="0091011D"/>
    <w:rsid w:val="00910E80"/>
    <w:rsid w:val="009112C9"/>
    <w:rsid w:val="009116A5"/>
    <w:rsid w:val="00911EE2"/>
    <w:rsid w:val="00912316"/>
    <w:rsid w:val="009131E1"/>
    <w:rsid w:val="00913E63"/>
    <w:rsid w:val="009155C4"/>
    <w:rsid w:val="00915C00"/>
    <w:rsid w:val="00916F60"/>
    <w:rsid w:val="00917344"/>
    <w:rsid w:val="00920052"/>
    <w:rsid w:val="0092058C"/>
    <w:rsid w:val="00920D37"/>
    <w:rsid w:val="0092144B"/>
    <w:rsid w:val="00922352"/>
    <w:rsid w:val="009228CF"/>
    <w:rsid w:val="00922EE4"/>
    <w:rsid w:val="00923B3D"/>
    <w:rsid w:val="00923C85"/>
    <w:rsid w:val="0092542B"/>
    <w:rsid w:val="0092605E"/>
    <w:rsid w:val="00927ED8"/>
    <w:rsid w:val="009308A7"/>
    <w:rsid w:val="0093094A"/>
    <w:rsid w:val="00931BC3"/>
    <w:rsid w:val="00932669"/>
    <w:rsid w:val="00932A9A"/>
    <w:rsid w:val="00933262"/>
    <w:rsid w:val="009337D2"/>
    <w:rsid w:val="00937021"/>
    <w:rsid w:val="00937304"/>
    <w:rsid w:val="009379A2"/>
    <w:rsid w:val="00937B67"/>
    <w:rsid w:val="009404D9"/>
    <w:rsid w:val="009416DC"/>
    <w:rsid w:val="0094190B"/>
    <w:rsid w:val="00941B9E"/>
    <w:rsid w:val="00941F2B"/>
    <w:rsid w:val="00943451"/>
    <w:rsid w:val="00943C8D"/>
    <w:rsid w:val="00944086"/>
    <w:rsid w:val="00944E3F"/>
    <w:rsid w:val="009460A3"/>
    <w:rsid w:val="00947423"/>
    <w:rsid w:val="009477A6"/>
    <w:rsid w:val="0095184B"/>
    <w:rsid w:val="00952BA2"/>
    <w:rsid w:val="00952C97"/>
    <w:rsid w:val="00953162"/>
    <w:rsid w:val="00953859"/>
    <w:rsid w:val="009542F3"/>
    <w:rsid w:val="009544C3"/>
    <w:rsid w:val="009552D8"/>
    <w:rsid w:val="00955605"/>
    <w:rsid w:val="00955F45"/>
    <w:rsid w:val="0095602C"/>
    <w:rsid w:val="0095602F"/>
    <w:rsid w:val="009566C3"/>
    <w:rsid w:val="00956C8F"/>
    <w:rsid w:val="00956CCA"/>
    <w:rsid w:val="009603E3"/>
    <w:rsid w:val="0096130D"/>
    <w:rsid w:val="009615BE"/>
    <w:rsid w:val="0096209A"/>
    <w:rsid w:val="00962E63"/>
    <w:rsid w:val="00963CC9"/>
    <w:rsid w:val="009661DB"/>
    <w:rsid w:val="009712EA"/>
    <w:rsid w:val="009713A8"/>
    <w:rsid w:val="00971C67"/>
    <w:rsid w:val="00972AD1"/>
    <w:rsid w:val="0097307C"/>
    <w:rsid w:val="0097317A"/>
    <w:rsid w:val="00973DE4"/>
    <w:rsid w:val="00974B75"/>
    <w:rsid w:val="00974C7E"/>
    <w:rsid w:val="00975D09"/>
    <w:rsid w:val="00975E3E"/>
    <w:rsid w:val="00975F56"/>
    <w:rsid w:val="0097737A"/>
    <w:rsid w:val="00977B34"/>
    <w:rsid w:val="009806C4"/>
    <w:rsid w:val="00981C0D"/>
    <w:rsid w:val="0098381E"/>
    <w:rsid w:val="00983BF9"/>
    <w:rsid w:val="0098491E"/>
    <w:rsid w:val="00985464"/>
    <w:rsid w:val="009858BD"/>
    <w:rsid w:val="00985BA6"/>
    <w:rsid w:val="00985E0A"/>
    <w:rsid w:val="00987ADF"/>
    <w:rsid w:val="00990119"/>
    <w:rsid w:val="00990486"/>
    <w:rsid w:val="00992F7C"/>
    <w:rsid w:val="0099343C"/>
    <w:rsid w:val="0099398F"/>
    <w:rsid w:val="009950FE"/>
    <w:rsid w:val="00995636"/>
    <w:rsid w:val="00997127"/>
    <w:rsid w:val="00997E1D"/>
    <w:rsid w:val="009A0B69"/>
    <w:rsid w:val="009A10AF"/>
    <w:rsid w:val="009A1EC3"/>
    <w:rsid w:val="009A3C64"/>
    <w:rsid w:val="009A6060"/>
    <w:rsid w:val="009A663D"/>
    <w:rsid w:val="009A6AC7"/>
    <w:rsid w:val="009A7F6F"/>
    <w:rsid w:val="009B0111"/>
    <w:rsid w:val="009B03EF"/>
    <w:rsid w:val="009B1B20"/>
    <w:rsid w:val="009B30E1"/>
    <w:rsid w:val="009B3C55"/>
    <w:rsid w:val="009B6420"/>
    <w:rsid w:val="009B71D8"/>
    <w:rsid w:val="009B76F2"/>
    <w:rsid w:val="009C0729"/>
    <w:rsid w:val="009C088C"/>
    <w:rsid w:val="009C176E"/>
    <w:rsid w:val="009C2061"/>
    <w:rsid w:val="009C25CF"/>
    <w:rsid w:val="009C2BF0"/>
    <w:rsid w:val="009C3038"/>
    <w:rsid w:val="009C6400"/>
    <w:rsid w:val="009C665D"/>
    <w:rsid w:val="009C6CC0"/>
    <w:rsid w:val="009C6E22"/>
    <w:rsid w:val="009C75C8"/>
    <w:rsid w:val="009C7F4B"/>
    <w:rsid w:val="009C7FA9"/>
    <w:rsid w:val="009D03D5"/>
    <w:rsid w:val="009D0778"/>
    <w:rsid w:val="009D07E5"/>
    <w:rsid w:val="009D1398"/>
    <w:rsid w:val="009D16B4"/>
    <w:rsid w:val="009D2723"/>
    <w:rsid w:val="009D2BB2"/>
    <w:rsid w:val="009D2CF7"/>
    <w:rsid w:val="009D2DB8"/>
    <w:rsid w:val="009D2F18"/>
    <w:rsid w:val="009D348E"/>
    <w:rsid w:val="009D41AD"/>
    <w:rsid w:val="009D4FC5"/>
    <w:rsid w:val="009D5C15"/>
    <w:rsid w:val="009D6727"/>
    <w:rsid w:val="009D79D9"/>
    <w:rsid w:val="009E01BA"/>
    <w:rsid w:val="009E26F6"/>
    <w:rsid w:val="009E36F7"/>
    <w:rsid w:val="009E3C66"/>
    <w:rsid w:val="009E405C"/>
    <w:rsid w:val="009E575D"/>
    <w:rsid w:val="009E648A"/>
    <w:rsid w:val="009E6905"/>
    <w:rsid w:val="009E6A8E"/>
    <w:rsid w:val="009E7B39"/>
    <w:rsid w:val="009F0B17"/>
    <w:rsid w:val="009F0B88"/>
    <w:rsid w:val="009F1276"/>
    <w:rsid w:val="009F1634"/>
    <w:rsid w:val="009F19C6"/>
    <w:rsid w:val="009F49DF"/>
    <w:rsid w:val="009F74B4"/>
    <w:rsid w:val="009F76C0"/>
    <w:rsid w:val="009F7C0A"/>
    <w:rsid w:val="00A01712"/>
    <w:rsid w:val="00A01B54"/>
    <w:rsid w:val="00A07ECC"/>
    <w:rsid w:val="00A11E5C"/>
    <w:rsid w:val="00A11EB3"/>
    <w:rsid w:val="00A13883"/>
    <w:rsid w:val="00A14049"/>
    <w:rsid w:val="00A14792"/>
    <w:rsid w:val="00A15E5E"/>
    <w:rsid w:val="00A16716"/>
    <w:rsid w:val="00A16BE4"/>
    <w:rsid w:val="00A16F9D"/>
    <w:rsid w:val="00A17DDE"/>
    <w:rsid w:val="00A210B6"/>
    <w:rsid w:val="00A2169B"/>
    <w:rsid w:val="00A22024"/>
    <w:rsid w:val="00A248A4"/>
    <w:rsid w:val="00A24DB2"/>
    <w:rsid w:val="00A25459"/>
    <w:rsid w:val="00A259E7"/>
    <w:rsid w:val="00A25A87"/>
    <w:rsid w:val="00A27337"/>
    <w:rsid w:val="00A27373"/>
    <w:rsid w:val="00A3054F"/>
    <w:rsid w:val="00A30C51"/>
    <w:rsid w:val="00A30DC9"/>
    <w:rsid w:val="00A316AC"/>
    <w:rsid w:val="00A31A81"/>
    <w:rsid w:val="00A32478"/>
    <w:rsid w:val="00A34DFE"/>
    <w:rsid w:val="00A3548C"/>
    <w:rsid w:val="00A35D23"/>
    <w:rsid w:val="00A35F10"/>
    <w:rsid w:val="00A36F8C"/>
    <w:rsid w:val="00A36FCC"/>
    <w:rsid w:val="00A40E9B"/>
    <w:rsid w:val="00A41843"/>
    <w:rsid w:val="00A41D37"/>
    <w:rsid w:val="00A4273C"/>
    <w:rsid w:val="00A4394B"/>
    <w:rsid w:val="00A44357"/>
    <w:rsid w:val="00A46912"/>
    <w:rsid w:val="00A46C29"/>
    <w:rsid w:val="00A47501"/>
    <w:rsid w:val="00A4787C"/>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6C3D"/>
    <w:rsid w:val="00A56EE1"/>
    <w:rsid w:val="00A57FD0"/>
    <w:rsid w:val="00A60E5B"/>
    <w:rsid w:val="00A60E95"/>
    <w:rsid w:val="00A618DF"/>
    <w:rsid w:val="00A619B3"/>
    <w:rsid w:val="00A62486"/>
    <w:rsid w:val="00A634D3"/>
    <w:rsid w:val="00A638AF"/>
    <w:rsid w:val="00A64234"/>
    <w:rsid w:val="00A646C6"/>
    <w:rsid w:val="00A64B31"/>
    <w:rsid w:val="00A64D1E"/>
    <w:rsid w:val="00A64D4D"/>
    <w:rsid w:val="00A64FDE"/>
    <w:rsid w:val="00A6584A"/>
    <w:rsid w:val="00A66230"/>
    <w:rsid w:val="00A66782"/>
    <w:rsid w:val="00A66FF6"/>
    <w:rsid w:val="00A6746B"/>
    <w:rsid w:val="00A67DC3"/>
    <w:rsid w:val="00A70566"/>
    <w:rsid w:val="00A7170B"/>
    <w:rsid w:val="00A71E0A"/>
    <w:rsid w:val="00A72195"/>
    <w:rsid w:val="00A72213"/>
    <w:rsid w:val="00A7235C"/>
    <w:rsid w:val="00A72E77"/>
    <w:rsid w:val="00A73CB5"/>
    <w:rsid w:val="00A744B2"/>
    <w:rsid w:val="00A744B9"/>
    <w:rsid w:val="00A748F4"/>
    <w:rsid w:val="00A76219"/>
    <w:rsid w:val="00A76A11"/>
    <w:rsid w:val="00A76C48"/>
    <w:rsid w:val="00A80503"/>
    <w:rsid w:val="00A808E4"/>
    <w:rsid w:val="00A80FB8"/>
    <w:rsid w:val="00A81E64"/>
    <w:rsid w:val="00A820B9"/>
    <w:rsid w:val="00A823A9"/>
    <w:rsid w:val="00A830B0"/>
    <w:rsid w:val="00A83928"/>
    <w:rsid w:val="00A8400F"/>
    <w:rsid w:val="00A84192"/>
    <w:rsid w:val="00A84E63"/>
    <w:rsid w:val="00A8544D"/>
    <w:rsid w:val="00A85C26"/>
    <w:rsid w:val="00A871E0"/>
    <w:rsid w:val="00A91106"/>
    <w:rsid w:val="00A916CE"/>
    <w:rsid w:val="00A927D8"/>
    <w:rsid w:val="00A9300B"/>
    <w:rsid w:val="00A9360E"/>
    <w:rsid w:val="00A93F42"/>
    <w:rsid w:val="00A945C4"/>
    <w:rsid w:val="00A94B71"/>
    <w:rsid w:val="00A9600F"/>
    <w:rsid w:val="00A9615D"/>
    <w:rsid w:val="00A962D4"/>
    <w:rsid w:val="00AA0221"/>
    <w:rsid w:val="00AA0296"/>
    <w:rsid w:val="00AA0FFE"/>
    <w:rsid w:val="00AA1589"/>
    <w:rsid w:val="00AA2E95"/>
    <w:rsid w:val="00AA321A"/>
    <w:rsid w:val="00AA4EF9"/>
    <w:rsid w:val="00AA6707"/>
    <w:rsid w:val="00AA7360"/>
    <w:rsid w:val="00AA7ECE"/>
    <w:rsid w:val="00AB02F3"/>
    <w:rsid w:val="00AB249C"/>
    <w:rsid w:val="00AB271C"/>
    <w:rsid w:val="00AB3C8E"/>
    <w:rsid w:val="00AB7326"/>
    <w:rsid w:val="00AB73C3"/>
    <w:rsid w:val="00AC1BC4"/>
    <w:rsid w:val="00AC28D7"/>
    <w:rsid w:val="00AC4372"/>
    <w:rsid w:val="00AC65A9"/>
    <w:rsid w:val="00AC6603"/>
    <w:rsid w:val="00AC6836"/>
    <w:rsid w:val="00AC6EB1"/>
    <w:rsid w:val="00AC70F4"/>
    <w:rsid w:val="00AD14C7"/>
    <w:rsid w:val="00AD2627"/>
    <w:rsid w:val="00AD3BEA"/>
    <w:rsid w:val="00AD3ED8"/>
    <w:rsid w:val="00AD5B97"/>
    <w:rsid w:val="00AD62B3"/>
    <w:rsid w:val="00AE0689"/>
    <w:rsid w:val="00AE07AD"/>
    <w:rsid w:val="00AE0A1F"/>
    <w:rsid w:val="00AE150F"/>
    <w:rsid w:val="00AE365B"/>
    <w:rsid w:val="00AE43CF"/>
    <w:rsid w:val="00AE46B2"/>
    <w:rsid w:val="00AE4755"/>
    <w:rsid w:val="00AE50F7"/>
    <w:rsid w:val="00AE5899"/>
    <w:rsid w:val="00AE5D9C"/>
    <w:rsid w:val="00AF02A4"/>
    <w:rsid w:val="00AF1BC8"/>
    <w:rsid w:val="00AF1D06"/>
    <w:rsid w:val="00AF310E"/>
    <w:rsid w:val="00AF34E6"/>
    <w:rsid w:val="00AF46E6"/>
    <w:rsid w:val="00AF5974"/>
    <w:rsid w:val="00AF5A2B"/>
    <w:rsid w:val="00AF5AF7"/>
    <w:rsid w:val="00AF5DD9"/>
    <w:rsid w:val="00AF5EDD"/>
    <w:rsid w:val="00AF62A5"/>
    <w:rsid w:val="00AF6497"/>
    <w:rsid w:val="00AF65EB"/>
    <w:rsid w:val="00AF7306"/>
    <w:rsid w:val="00AF7644"/>
    <w:rsid w:val="00B00BBC"/>
    <w:rsid w:val="00B016E5"/>
    <w:rsid w:val="00B01C76"/>
    <w:rsid w:val="00B020F5"/>
    <w:rsid w:val="00B03688"/>
    <w:rsid w:val="00B03812"/>
    <w:rsid w:val="00B045AC"/>
    <w:rsid w:val="00B05234"/>
    <w:rsid w:val="00B0527C"/>
    <w:rsid w:val="00B057B6"/>
    <w:rsid w:val="00B05B1C"/>
    <w:rsid w:val="00B05B3E"/>
    <w:rsid w:val="00B072F4"/>
    <w:rsid w:val="00B10B61"/>
    <w:rsid w:val="00B111C7"/>
    <w:rsid w:val="00B11444"/>
    <w:rsid w:val="00B11ED3"/>
    <w:rsid w:val="00B127D0"/>
    <w:rsid w:val="00B1290F"/>
    <w:rsid w:val="00B1317C"/>
    <w:rsid w:val="00B1471E"/>
    <w:rsid w:val="00B15CD2"/>
    <w:rsid w:val="00B16B9B"/>
    <w:rsid w:val="00B16C8A"/>
    <w:rsid w:val="00B17C88"/>
    <w:rsid w:val="00B224A3"/>
    <w:rsid w:val="00B2259A"/>
    <w:rsid w:val="00B228BA"/>
    <w:rsid w:val="00B24350"/>
    <w:rsid w:val="00B24A31"/>
    <w:rsid w:val="00B24C00"/>
    <w:rsid w:val="00B24DAF"/>
    <w:rsid w:val="00B2538D"/>
    <w:rsid w:val="00B25479"/>
    <w:rsid w:val="00B254B8"/>
    <w:rsid w:val="00B25AC3"/>
    <w:rsid w:val="00B313F8"/>
    <w:rsid w:val="00B3144F"/>
    <w:rsid w:val="00B314C2"/>
    <w:rsid w:val="00B31C9F"/>
    <w:rsid w:val="00B3218A"/>
    <w:rsid w:val="00B32561"/>
    <w:rsid w:val="00B32A95"/>
    <w:rsid w:val="00B32C6F"/>
    <w:rsid w:val="00B336C8"/>
    <w:rsid w:val="00B3387D"/>
    <w:rsid w:val="00B35353"/>
    <w:rsid w:val="00B35502"/>
    <w:rsid w:val="00B35D5D"/>
    <w:rsid w:val="00B36C6B"/>
    <w:rsid w:val="00B37115"/>
    <w:rsid w:val="00B401C9"/>
    <w:rsid w:val="00B40960"/>
    <w:rsid w:val="00B40BBA"/>
    <w:rsid w:val="00B4124A"/>
    <w:rsid w:val="00B415C2"/>
    <w:rsid w:val="00B42074"/>
    <w:rsid w:val="00B42F26"/>
    <w:rsid w:val="00B442E8"/>
    <w:rsid w:val="00B4478D"/>
    <w:rsid w:val="00B44BAA"/>
    <w:rsid w:val="00B44F32"/>
    <w:rsid w:val="00B44F97"/>
    <w:rsid w:val="00B46D13"/>
    <w:rsid w:val="00B46DE1"/>
    <w:rsid w:val="00B472FB"/>
    <w:rsid w:val="00B51031"/>
    <w:rsid w:val="00B51870"/>
    <w:rsid w:val="00B51A45"/>
    <w:rsid w:val="00B51DFA"/>
    <w:rsid w:val="00B51EF9"/>
    <w:rsid w:val="00B5295B"/>
    <w:rsid w:val="00B52A6F"/>
    <w:rsid w:val="00B52D93"/>
    <w:rsid w:val="00B534E2"/>
    <w:rsid w:val="00B53943"/>
    <w:rsid w:val="00B54714"/>
    <w:rsid w:val="00B5557C"/>
    <w:rsid w:val="00B57E46"/>
    <w:rsid w:val="00B604A4"/>
    <w:rsid w:val="00B60B6B"/>
    <w:rsid w:val="00B61FB4"/>
    <w:rsid w:val="00B6257B"/>
    <w:rsid w:val="00B63791"/>
    <w:rsid w:val="00B64F21"/>
    <w:rsid w:val="00B66DEA"/>
    <w:rsid w:val="00B71AE4"/>
    <w:rsid w:val="00B723CD"/>
    <w:rsid w:val="00B72CE6"/>
    <w:rsid w:val="00B758F3"/>
    <w:rsid w:val="00B766A5"/>
    <w:rsid w:val="00B7718C"/>
    <w:rsid w:val="00B7740D"/>
    <w:rsid w:val="00B80C96"/>
    <w:rsid w:val="00B81818"/>
    <w:rsid w:val="00B822AF"/>
    <w:rsid w:val="00B823EE"/>
    <w:rsid w:val="00B82703"/>
    <w:rsid w:val="00B8387D"/>
    <w:rsid w:val="00B83A75"/>
    <w:rsid w:val="00B85006"/>
    <w:rsid w:val="00B852FF"/>
    <w:rsid w:val="00B85A30"/>
    <w:rsid w:val="00B85FB6"/>
    <w:rsid w:val="00B86F28"/>
    <w:rsid w:val="00B8701C"/>
    <w:rsid w:val="00B878BD"/>
    <w:rsid w:val="00B87F2C"/>
    <w:rsid w:val="00B904C6"/>
    <w:rsid w:val="00B921F2"/>
    <w:rsid w:val="00B92E8F"/>
    <w:rsid w:val="00B93110"/>
    <w:rsid w:val="00B93337"/>
    <w:rsid w:val="00B9392C"/>
    <w:rsid w:val="00B94100"/>
    <w:rsid w:val="00B9419C"/>
    <w:rsid w:val="00B943F4"/>
    <w:rsid w:val="00B9620D"/>
    <w:rsid w:val="00B97CD7"/>
    <w:rsid w:val="00BA0107"/>
    <w:rsid w:val="00BA0F75"/>
    <w:rsid w:val="00BA12A0"/>
    <w:rsid w:val="00BA26B7"/>
    <w:rsid w:val="00BA270A"/>
    <w:rsid w:val="00BA4090"/>
    <w:rsid w:val="00BA44BB"/>
    <w:rsid w:val="00BA60D4"/>
    <w:rsid w:val="00BA6418"/>
    <w:rsid w:val="00BA6DC9"/>
    <w:rsid w:val="00BB03F3"/>
    <w:rsid w:val="00BB0C73"/>
    <w:rsid w:val="00BB218A"/>
    <w:rsid w:val="00BB247E"/>
    <w:rsid w:val="00BB3F7B"/>
    <w:rsid w:val="00BB5272"/>
    <w:rsid w:val="00BB62E0"/>
    <w:rsid w:val="00BB6B7B"/>
    <w:rsid w:val="00BB752F"/>
    <w:rsid w:val="00BC032A"/>
    <w:rsid w:val="00BC05EF"/>
    <w:rsid w:val="00BC0E36"/>
    <w:rsid w:val="00BC3098"/>
    <w:rsid w:val="00BC36B5"/>
    <w:rsid w:val="00BC4C44"/>
    <w:rsid w:val="00BC7577"/>
    <w:rsid w:val="00BD0205"/>
    <w:rsid w:val="00BD0D54"/>
    <w:rsid w:val="00BD0FAA"/>
    <w:rsid w:val="00BD1847"/>
    <w:rsid w:val="00BD21B7"/>
    <w:rsid w:val="00BD31AA"/>
    <w:rsid w:val="00BD348E"/>
    <w:rsid w:val="00BD3AE0"/>
    <w:rsid w:val="00BD5BED"/>
    <w:rsid w:val="00BD61BF"/>
    <w:rsid w:val="00BD7C1B"/>
    <w:rsid w:val="00BD7F67"/>
    <w:rsid w:val="00BE01AB"/>
    <w:rsid w:val="00BE0D0F"/>
    <w:rsid w:val="00BE10E6"/>
    <w:rsid w:val="00BE14BC"/>
    <w:rsid w:val="00BE203C"/>
    <w:rsid w:val="00BE222C"/>
    <w:rsid w:val="00BE2796"/>
    <w:rsid w:val="00BE3EDE"/>
    <w:rsid w:val="00BE3F61"/>
    <w:rsid w:val="00BE4E02"/>
    <w:rsid w:val="00BE5378"/>
    <w:rsid w:val="00BE59FA"/>
    <w:rsid w:val="00BE5B11"/>
    <w:rsid w:val="00BE6EF9"/>
    <w:rsid w:val="00BF02DB"/>
    <w:rsid w:val="00BF19C4"/>
    <w:rsid w:val="00BF2A28"/>
    <w:rsid w:val="00BF2A7E"/>
    <w:rsid w:val="00BF378D"/>
    <w:rsid w:val="00BF388F"/>
    <w:rsid w:val="00BF3925"/>
    <w:rsid w:val="00BF52D6"/>
    <w:rsid w:val="00C00B3F"/>
    <w:rsid w:val="00C0137B"/>
    <w:rsid w:val="00C0162A"/>
    <w:rsid w:val="00C01631"/>
    <w:rsid w:val="00C02335"/>
    <w:rsid w:val="00C02C38"/>
    <w:rsid w:val="00C034AE"/>
    <w:rsid w:val="00C0563E"/>
    <w:rsid w:val="00C063FD"/>
    <w:rsid w:val="00C069F5"/>
    <w:rsid w:val="00C0724F"/>
    <w:rsid w:val="00C07420"/>
    <w:rsid w:val="00C07DBC"/>
    <w:rsid w:val="00C07E45"/>
    <w:rsid w:val="00C10972"/>
    <w:rsid w:val="00C10CBE"/>
    <w:rsid w:val="00C10E14"/>
    <w:rsid w:val="00C1268B"/>
    <w:rsid w:val="00C1314B"/>
    <w:rsid w:val="00C1418B"/>
    <w:rsid w:val="00C14DC8"/>
    <w:rsid w:val="00C15CC6"/>
    <w:rsid w:val="00C16985"/>
    <w:rsid w:val="00C170EF"/>
    <w:rsid w:val="00C172CB"/>
    <w:rsid w:val="00C172EF"/>
    <w:rsid w:val="00C2098F"/>
    <w:rsid w:val="00C232AD"/>
    <w:rsid w:val="00C247DC"/>
    <w:rsid w:val="00C24F2E"/>
    <w:rsid w:val="00C24FD9"/>
    <w:rsid w:val="00C269FC"/>
    <w:rsid w:val="00C27E70"/>
    <w:rsid w:val="00C308A0"/>
    <w:rsid w:val="00C31BCE"/>
    <w:rsid w:val="00C31BFD"/>
    <w:rsid w:val="00C3239F"/>
    <w:rsid w:val="00C33C99"/>
    <w:rsid w:val="00C34E4A"/>
    <w:rsid w:val="00C352E5"/>
    <w:rsid w:val="00C35350"/>
    <w:rsid w:val="00C37B51"/>
    <w:rsid w:val="00C4096F"/>
    <w:rsid w:val="00C4274B"/>
    <w:rsid w:val="00C42991"/>
    <w:rsid w:val="00C43CAB"/>
    <w:rsid w:val="00C445AB"/>
    <w:rsid w:val="00C468D3"/>
    <w:rsid w:val="00C4714C"/>
    <w:rsid w:val="00C478C3"/>
    <w:rsid w:val="00C5025D"/>
    <w:rsid w:val="00C50916"/>
    <w:rsid w:val="00C51BCF"/>
    <w:rsid w:val="00C51BE2"/>
    <w:rsid w:val="00C51DB4"/>
    <w:rsid w:val="00C51E03"/>
    <w:rsid w:val="00C5210C"/>
    <w:rsid w:val="00C52744"/>
    <w:rsid w:val="00C527ED"/>
    <w:rsid w:val="00C52C80"/>
    <w:rsid w:val="00C53045"/>
    <w:rsid w:val="00C545BA"/>
    <w:rsid w:val="00C548AD"/>
    <w:rsid w:val="00C54C88"/>
    <w:rsid w:val="00C573BA"/>
    <w:rsid w:val="00C61E3E"/>
    <w:rsid w:val="00C62E0E"/>
    <w:rsid w:val="00C64AE8"/>
    <w:rsid w:val="00C6590F"/>
    <w:rsid w:val="00C659F9"/>
    <w:rsid w:val="00C65D35"/>
    <w:rsid w:val="00C6691E"/>
    <w:rsid w:val="00C66BB2"/>
    <w:rsid w:val="00C67717"/>
    <w:rsid w:val="00C709CA"/>
    <w:rsid w:val="00C70BD9"/>
    <w:rsid w:val="00C70D8D"/>
    <w:rsid w:val="00C71450"/>
    <w:rsid w:val="00C7173B"/>
    <w:rsid w:val="00C726E7"/>
    <w:rsid w:val="00C735D7"/>
    <w:rsid w:val="00C74E00"/>
    <w:rsid w:val="00C74EB4"/>
    <w:rsid w:val="00C74EBA"/>
    <w:rsid w:val="00C7525A"/>
    <w:rsid w:val="00C75689"/>
    <w:rsid w:val="00C76122"/>
    <w:rsid w:val="00C77080"/>
    <w:rsid w:val="00C779D8"/>
    <w:rsid w:val="00C8002C"/>
    <w:rsid w:val="00C8160F"/>
    <w:rsid w:val="00C82E88"/>
    <w:rsid w:val="00C82F46"/>
    <w:rsid w:val="00C8451D"/>
    <w:rsid w:val="00C84CD9"/>
    <w:rsid w:val="00C85E54"/>
    <w:rsid w:val="00C86100"/>
    <w:rsid w:val="00C90C63"/>
    <w:rsid w:val="00C91757"/>
    <w:rsid w:val="00C92224"/>
    <w:rsid w:val="00C92286"/>
    <w:rsid w:val="00C92477"/>
    <w:rsid w:val="00C929A0"/>
    <w:rsid w:val="00C92A0B"/>
    <w:rsid w:val="00C92A27"/>
    <w:rsid w:val="00C944B0"/>
    <w:rsid w:val="00C94F38"/>
    <w:rsid w:val="00C95D21"/>
    <w:rsid w:val="00C97041"/>
    <w:rsid w:val="00C977BD"/>
    <w:rsid w:val="00C97987"/>
    <w:rsid w:val="00CA0740"/>
    <w:rsid w:val="00CA07DF"/>
    <w:rsid w:val="00CA129A"/>
    <w:rsid w:val="00CA1E83"/>
    <w:rsid w:val="00CA3BF6"/>
    <w:rsid w:val="00CA4C8C"/>
    <w:rsid w:val="00CA5BF3"/>
    <w:rsid w:val="00CA5E4F"/>
    <w:rsid w:val="00CA5EAA"/>
    <w:rsid w:val="00CB07AD"/>
    <w:rsid w:val="00CB0AEE"/>
    <w:rsid w:val="00CB0E88"/>
    <w:rsid w:val="00CB0EAC"/>
    <w:rsid w:val="00CB1824"/>
    <w:rsid w:val="00CB36B3"/>
    <w:rsid w:val="00CB5B7E"/>
    <w:rsid w:val="00CB73AA"/>
    <w:rsid w:val="00CB77EF"/>
    <w:rsid w:val="00CC0C1C"/>
    <w:rsid w:val="00CC146C"/>
    <w:rsid w:val="00CC1DE5"/>
    <w:rsid w:val="00CC1FDE"/>
    <w:rsid w:val="00CC34E9"/>
    <w:rsid w:val="00CC42F7"/>
    <w:rsid w:val="00CC4388"/>
    <w:rsid w:val="00CC4CFF"/>
    <w:rsid w:val="00CC5DC2"/>
    <w:rsid w:val="00CC5F0C"/>
    <w:rsid w:val="00CC6864"/>
    <w:rsid w:val="00CC6F83"/>
    <w:rsid w:val="00CD01F0"/>
    <w:rsid w:val="00CD0933"/>
    <w:rsid w:val="00CD17D7"/>
    <w:rsid w:val="00CD2749"/>
    <w:rsid w:val="00CD3273"/>
    <w:rsid w:val="00CD351C"/>
    <w:rsid w:val="00CD4120"/>
    <w:rsid w:val="00CD4AEC"/>
    <w:rsid w:val="00CD4C98"/>
    <w:rsid w:val="00CD547F"/>
    <w:rsid w:val="00CD56DA"/>
    <w:rsid w:val="00CD57B8"/>
    <w:rsid w:val="00CD5B55"/>
    <w:rsid w:val="00CD5FBD"/>
    <w:rsid w:val="00CD6C64"/>
    <w:rsid w:val="00CE1E75"/>
    <w:rsid w:val="00CE2D3E"/>
    <w:rsid w:val="00CE2D92"/>
    <w:rsid w:val="00CE2DBA"/>
    <w:rsid w:val="00CE3533"/>
    <w:rsid w:val="00CE4A02"/>
    <w:rsid w:val="00CE547C"/>
    <w:rsid w:val="00CE6084"/>
    <w:rsid w:val="00CE64D6"/>
    <w:rsid w:val="00CE6EA0"/>
    <w:rsid w:val="00CE7134"/>
    <w:rsid w:val="00CE73F2"/>
    <w:rsid w:val="00CF2F2C"/>
    <w:rsid w:val="00CF3D09"/>
    <w:rsid w:val="00CF3EF0"/>
    <w:rsid w:val="00CF49B9"/>
    <w:rsid w:val="00D00FE0"/>
    <w:rsid w:val="00D01149"/>
    <w:rsid w:val="00D01597"/>
    <w:rsid w:val="00D01630"/>
    <w:rsid w:val="00D019E4"/>
    <w:rsid w:val="00D0280F"/>
    <w:rsid w:val="00D039AC"/>
    <w:rsid w:val="00D03AD7"/>
    <w:rsid w:val="00D07133"/>
    <w:rsid w:val="00D0717D"/>
    <w:rsid w:val="00D1002E"/>
    <w:rsid w:val="00D10205"/>
    <w:rsid w:val="00D1263C"/>
    <w:rsid w:val="00D12AEA"/>
    <w:rsid w:val="00D13A80"/>
    <w:rsid w:val="00D1638D"/>
    <w:rsid w:val="00D16951"/>
    <w:rsid w:val="00D173AF"/>
    <w:rsid w:val="00D2016A"/>
    <w:rsid w:val="00D20843"/>
    <w:rsid w:val="00D20CDF"/>
    <w:rsid w:val="00D21DA1"/>
    <w:rsid w:val="00D22273"/>
    <w:rsid w:val="00D23905"/>
    <w:rsid w:val="00D25B95"/>
    <w:rsid w:val="00D25D25"/>
    <w:rsid w:val="00D2615E"/>
    <w:rsid w:val="00D27048"/>
    <w:rsid w:val="00D27DCB"/>
    <w:rsid w:val="00D3067B"/>
    <w:rsid w:val="00D30E29"/>
    <w:rsid w:val="00D3148B"/>
    <w:rsid w:val="00D3181E"/>
    <w:rsid w:val="00D31C76"/>
    <w:rsid w:val="00D31FFF"/>
    <w:rsid w:val="00D32D76"/>
    <w:rsid w:val="00D339C2"/>
    <w:rsid w:val="00D34BD6"/>
    <w:rsid w:val="00D36593"/>
    <w:rsid w:val="00D366A2"/>
    <w:rsid w:val="00D37B62"/>
    <w:rsid w:val="00D41AAD"/>
    <w:rsid w:val="00D41D1F"/>
    <w:rsid w:val="00D4240A"/>
    <w:rsid w:val="00D4411F"/>
    <w:rsid w:val="00D44329"/>
    <w:rsid w:val="00D44E36"/>
    <w:rsid w:val="00D47D27"/>
    <w:rsid w:val="00D47DC4"/>
    <w:rsid w:val="00D5200B"/>
    <w:rsid w:val="00D5389E"/>
    <w:rsid w:val="00D53AA4"/>
    <w:rsid w:val="00D53D96"/>
    <w:rsid w:val="00D53DA8"/>
    <w:rsid w:val="00D56486"/>
    <w:rsid w:val="00D569D1"/>
    <w:rsid w:val="00D57ECC"/>
    <w:rsid w:val="00D6049A"/>
    <w:rsid w:val="00D61A4B"/>
    <w:rsid w:val="00D61A69"/>
    <w:rsid w:val="00D6226A"/>
    <w:rsid w:val="00D62A46"/>
    <w:rsid w:val="00D63ABD"/>
    <w:rsid w:val="00D63FEE"/>
    <w:rsid w:val="00D64E35"/>
    <w:rsid w:val="00D64FE0"/>
    <w:rsid w:val="00D65780"/>
    <w:rsid w:val="00D6590D"/>
    <w:rsid w:val="00D66723"/>
    <w:rsid w:val="00D67256"/>
    <w:rsid w:val="00D67C76"/>
    <w:rsid w:val="00D70E70"/>
    <w:rsid w:val="00D7164C"/>
    <w:rsid w:val="00D7403D"/>
    <w:rsid w:val="00D74E9D"/>
    <w:rsid w:val="00D757BF"/>
    <w:rsid w:val="00D760AD"/>
    <w:rsid w:val="00D76164"/>
    <w:rsid w:val="00D775E1"/>
    <w:rsid w:val="00D77E36"/>
    <w:rsid w:val="00D804D4"/>
    <w:rsid w:val="00D81FB6"/>
    <w:rsid w:val="00D85180"/>
    <w:rsid w:val="00D85AB0"/>
    <w:rsid w:val="00D85CDC"/>
    <w:rsid w:val="00D86B10"/>
    <w:rsid w:val="00D87197"/>
    <w:rsid w:val="00D87F43"/>
    <w:rsid w:val="00D90253"/>
    <w:rsid w:val="00D90809"/>
    <w:rsid w:val="00D90AB5"/>
    <w:rsid w:val="00D90B76"/>
    <w:rsid w:val="00D921E9"/>
    <w:rsid w:val="00D9287E"/>
    <w:rsid w:val="00D93F2B"/>
    <w:rsid w:val="00D95073"/>
    <w:rsid w:val="00D96E4D"/>
    <w:rsid w:val="00D9704C"/>
    <w:rsid w:val="00D97066"/>
    <w:rsid w:val="00D9724A"/>
    <w:rsid w:val="00D97650"/>
    <w:rsid w:val="00DA0DC6"/>
    <w:rsid w:val="00DA0F31"/>
    <w:rsid w:val="00DA0F73"/>
    <w:rsid w:val="00DA140E"/>
    <w:rsid w:val="00DA15D3"/>
    <w:rsid w:val="00DA32C2"/>
    <w:rsid w:val="00DA57A4"/>
    <w:rsid w:val="00DA5EDC"/>
    <w:rsid w:val="00DA7218"/>
    <w:rsid w:val="00DA751B"/>
    <w:rsid w:val="00DA771E"/>
    <w:rsid w:val="00DA7C4D"/>
    <w:rsid w:val="00DB06B9"/>
    <w:rsid w:val="00DB1018"/>
    <w:rsid w:val="00DB1D37"/>
    <w:rsid w:val="00DB3710"/>
    <w:rsid w:val="00DB3F09"/>
    <w:rsid w:val="00DB686C"/>
    <w:rsid w:val="00DB6E44"/>
    <w:rsid w:val="00DB76D6"/>
    <w:rsid w:val="00DB7D2C"/>
    <w:rsid w:val="00DC00CC"/>
    <w:rsid w:val="00DC026F"/>
    <w:rsid w:val="00DC0396"/>
    <w:rsid w:val="00DC23B2"/>
    <w:rsid w:val="00DC2B07"/>
    <w:rsid w:val="00DC386F"/>
    <w:rsid w:val="00DC3EF4"/>
    <w:rsid w:val="00DC400A"/>
    <w:rsid w:val="00DC746E"/>
    <w:rsid w:val="00DD1053"/>
    <w:rsid w:val="00DD1895"/>
    <w:rsid w:val="00DD1BD9"/>
    <w:rsid w:val="00DD1D39"/>
    <w:rsid w:val="00DD25C6"/>
    <w:rsid w:val="00DD347D"/>
    <w:rsid w:val="00DD36EA"/>
    <w:rsid w:val="00DD4580"/>
    <w:rsid w:val="00DD47E9"/>
    <w:rsid w:val="00DD76A7"/>
    <w:rsid w:val="00DD7D39"/>
    <w:rsid w:val="00DE07FE"/>
    <w:rsid w:val="00DE1514"/>
    <w:rsid w:val="00DE1A8F"/>
    <w:rsid w:val="00DE37A4"/>
    <w:rsid w:val="00DE46FE"/>
    <w:rsid w:val="00DE4CB8"/>
    <w:rsid w:val="00DE4E14"/>
    <w:rsid w:val="00DE4F93"/>
    <w:rsid w:val="00DE506C"/>
    <w:rsid w:val="00DE5162"/>
    <w:rsid w:val="00DE52E2"/>
    <w:rsid w:val="00DE6C58"/>
    <w:rsid w:val="00DE74B6"/>
    <w:rsid w:val="00DE78E8"/>
    <w:rsid w:val="00DE79F9"/>
    <w:rsid w:val="00DF11D3"/>
    <w:rsid w:val="00DF15AD"/>
    <w:rsid w:val="00DF2233"/>
    <w:rsid w:val="00DF3A78"/>
    <w:rsid w:val="00DF40C7"/>
    <w:rsid w:val="00DF4591"/>
    <w:rsid w:val="00DF5AB2"/>
    <w:rsid w:val="00DF645F"/>
    <w:rsid w:val="00DF66BB"/>
    <w:rsid w:val="00DF7227"/>
    <w:rsid w:val="00DF787E"/>
    <w:rsid w:val="00DF7B6A"/>
    <w:rsid w:val="00E00149"/>
    <w:rsid w:val="00E002CC"/>
    <w:rsid w:val="00E00605"/>
    <w:rsid w:val="00E014EE"/>
    <w:rsid w:val="00E02915"/>
    <w:rsid w:val="00E02965"/>
    <w:rsid w:val="00E03252"/>
    <w:rsid w:val="00E063A3"/>
    <w:rsid w:val="00E065C0"/>
    <w:rsid w:val="00E06945"/>
    <w:rsid w:val="00E07264"/>
    <w:rsid w:val="00E07372"/>
    <w:rsid w:val="00E07836"/>
    <w:rsid w:val="00E07FD4"/>
    <w:rsid w:val="00E10855"/>
    <w:rsid w:val="00E10A32"/>
    <w:rsid w:val="00E10A4E"/>
    <w:rsid w:val="00E111FC"/>
    <w:rsid w:val="00E11ECB"/>
    <w:rsid w:val="00E12A40"/>
    <w:rsid w:val="00E1351E"/>
    <w:rsid w:val="00E136DB"/>
    <w:rsid w:val="00E14180"/>
    <w:rsid w:val="00E1449E"/>
    <w:rsid w:val="00E16C74"/>
    <w:rsid w:val="00E16DE6"/>
    <w:rsid w:val="00E20739"/>
    <w:rsid w:val="00E21380"/>
    <w:rsid w:val="00E220FF"/>
    <w:rsid w:val="00E22159"/>
    <w:rsid w:val="00E2258B"/>
    <w:rsid w:val="00E2283B"/>
    <w:rsid w:val="00E228EE"/>
    <w:rsid w:val="00E23D57"/>
    <w:rsid w:val="00E2433E"/>
    <w:rsid w:val="00E2455B"/>
    <w:rsid w:val="00E245F8"/>
    <w:rsid w:val="00E251F7"/>
    <w:rsid w:val="00E25494"/>
    <w:rsid w:val="00E25501"/>
    <w:rsid w:val="00E257A8"/>
    <w:rsid w:val="00E26F57"/>
    <w:rsid w:val="00E273C9"/>
    <w:rsid w:val="00E274B3"/>
    <w:rsid w:val="00E3017B"/>
    <w:rsid w:val="00E30AB8"/>
    <w:rsid w:val="00E312DC"/>
    <w:rsid w:val="00E32461"/>
    <w:rsid w:val="00E32CB5"/>
    <w:rsid w:val="00E336A8"/>
    <w:rsid w:val="00E3406A"/>
    <w:rsid w:val="00E34916"/>
    <w:rsid w:val="00E34B89"/>
    <w:rsid w:val="00E372AC"/>
    <w:rsid w:val="00E3774C"/>
    <w:rsid w:val="00E403B9"/>
    <w:rsid w:val="00E425C0"/>
    <w:rsid w:val="00E431D8"/>
    <w:rsid w:val="00E44B59"/>
    <w:rsid w:val="00E44D1A"/>
    <w:rsid w:val="00E46142"/>
    <w:rsid w:val="00E47937"/>
    <w:rsid w:val="00E502BD"/>
    <w:rsid w:val="00E50911"/>
    <w:rsid w:val="00E50B79"/>
    <w:rsid w:val="00E5122B"/>
    <w:rsid w:val="00E518B1"/>
    <w:rsid w:val="00E5235C"/>
    <w:rsid w:val="00E52E24"/>
    <w:rsid w:val="00E52FF4"/>
    <w:rsid w:val="00E53928"/>
    <w:rsid w:val="00E53B03"/>
    <w:rsid w:val="00E543DD"/>
    <w:rsid w:val="00E5455D"/>
    <w:rsid w:val="00E55085"/>
    <w:rsid w:val="00E55C50"/>
    <w:rsid w:val="00E5604F"/>
    <w:rsid w:val="00E5762B"/>
    <w:rsid w:val="00E57E2B"/>
    <w:rsid w:val="00E60353"/>
    <w:rsid w:val="00E60588"/>
    <w:rsid w:val="00E609B5"/>
    <w:rsid w:val="00E60E29"/>
    <w:rsid w:val="00E60E4B"/>
    <w:rsid w:val="00E647D0"/>
    <w:rsid w:val="00E64989"/>
    <w:rsid w:val="00E64AB6"/>
    <w:rsid w:val="00E64CDD"/>
    <w:rsid w:val="00E66098"/>
    <w:rsid w:val="00E66302"/>
    <w:rsid w:val="00E6636E"/>
    <w:rsid w:val="00E66546"/>
    <w:rsid w:val="00E6696C"/>
    <w:rsid w:val="00E67293"/>
    <w:rsid w:val="00E67621"/>
    <w:rsid w:val="00E6784F"/>
    <w:rsid w:val="00E7100B"/>
    <w:rsid w:val="00E71576"/>
    <w:rsid w:val="00E73466"/>
    <w:rsid w:val="00E737BF"/>
    <w:rsid w:val="00E745FA"/>
    <w:rsid w:val="00E74CC6"/>
    <w:rsid w:val="00E75747"/>
    <w:rsid w:val="00E81B29"/>
    <w:rsid w:val="00E834BA"/>
    <w:rsid w:val="00E8456C"/>
    <w:rsid w:val="00E847E8"/>
    <w:rsid w:val="00E84ABC"/>
    <w:rsid w:val="00E86D9F"/>
    <w:rsid w:val="00E879F8"/>
    <w:rsid w:val="00E90166"/>
    <w:rsid w:val="00E9046C"/>
    <w:rsid w:val="00E925C5"/>
    <w:rsid w:val="00E9273A"/>
    <w:rsid w:val="00E92792"/>
    <w:rsid w:val="00E93A63"/>
    <w:rsid w:val="00E94902"/>
    <w:rsid w:val="00E96A2A"/>
    <w:rsid w:val="00E97289"/>
    <w:rsid w:val="00E97D38"/>
    <w:rsid w:val="00EA0B9F"/>
    <w:rsid w:val="00EA10AE"/>
    <w:rsid w:val="00EA1FA3"/>
    <w:rsid w:val="00EA21BE"/>
    <w:rsid w:val="00EA2A3B"/>
    <w:rsid w:val="00EA324D"/>
    <w:rsid w:val="00EA3530"/>
    <w:rsid w:val="00EA3F58"/>
    <w:rsid w:val="00EA4985"/>
    <w:rsid w:val="00EA4DC7"/>
    <w:rsid w:val="00EA5F68"/>
    <w:rsid w:val="00EA7E6B"/>
    <w:rsid w:val="00EB012B"/>
    <w:rsid w:val="00EB2DF1"/>
    <w:rsid w:val="00EB3647"/>
    <w:rsid w:val="00EB371D"/>
    <w:rsid w:val="00EB4199"/>
    <w:rsid w:val="00EB41AA"/>
    <w:rsid w:val="00EB4376"/>
    <w:rsid w:val="00EB4E7A"/>
    <w:rsid w:val="00EB7236"/>
    <w:rsid w:val="00EC048E"/>
    <w:rsid w:val="00EC1018"/>
    <w:rsid w:val="00EC16B4"/>
    <w:rsid w:val="00EC1B89"/>
    <w:rsid w:val="00EC1E6D"/>
    <w:rsid w:val="00EC45FC"/>
    <w:rsid w:val="00EC5457"/>
    <w:rsid w:val="00EC5C20"/>
    <w:rsid w:val="00EC5FF2"/>
    <w:rsid w:val="00EC6897"/>
    <w:rsid w:val="00EC706B"/>
    <w:rsid w:val="00EC7581"/>
    <w:rsid w:val="00ED03EA"/>
    <w:rsid w:val="00ED109A"/>
    <w:rsid w:val="00ED1ED0"/>
    <w:rsid w:val="00ED1FBE"/>
    <w:rsid w:val="00ED3A33"/>
    <w:rsid w:val="00ED41EB"/>
    <w:rsid w:val="00ED5D6D"/>
    <w:rsid w:val="00ED65E5"/>
    <w:rsid w:val="00ED7807"/>
    <w:rsid w:val="00EE028F"/>
    <w:rsid w:val="00EE075E"/>
    <w:rsid w:val="00EE0924"/>
    <w:rsid w:val="00EE2976"/>
    <w:rsid w:val="00EE346D"/>
    <w:rsid w:val="00EE3ECF"/>
    <w:rsid w:val="00EE4BF8"/>
    <w:rsid w:val="00EE5768"/>
    <w:rsid w:val="00EE62B1"/>
    <w:rsid w:val="00EE6487"/>
    <w:rsid w:val="00EE679F"/>
    <w:rsid w:val="00EE7085"/>
    <w:rsid w:val="00EE72B2"/>
    <w:rsid w:val="00EE7673"/>
    <w:rsid w:val="00EE789A"/>
    <w:rsid w:val="00EF1886"/>
    <w:rsid w:val="00EF2503"/>
    <w:rsid w:val="00EF2957"/>
    <w:rsid w:val="00EF30A7"/>
    <w:rsid w:val="00EF3173"/>
    <w:rsid w:val="00EF3A2B"/>
    <w:rsid w:val="00EF49B9"/>
    <w:rsid w:val="00EF57F1"/>
    <w:rsid w:val="00EF652D"/>
    <w:rsid w:val="00EF7197"/>
    <w:rsid w:val="00EF789A"/>
    <w:rsid w:val="00EF7ACB"/>
    <w:rsid w:val="00EF7EFF"/>
    <w:rsid w:val="00F005B9"/>
    <w:rsid w:val="00F010F1"/>
    <w:rsid w:val="00F02AB4"/>
    <w:rsid w:val="00F02EB5"/>
    <w:rsid w:val="00F031F8"/>
    <w:rsid w:val="00F04251"/>
    <w:rsid w:val="00F05C51"/>
    <w:rsid w:val="00F05C54"/>
    <w:rsid w:val="00F05F64"/>
    <w:rsid w:val="00F10B51"/>
    <w:rsid w:val="00F118C7"/>
    <w:rsid w:val="00F1191C"/>
    <w:rsid w:val="00F12116"/>
    <w:rsid w:val="00F134E8"/>
    <w:rsid w:val="00F14D4A"/>
    <w:rsid w:val="00F14FBC"/>
    <w:rsid w:val="00F155FA"/>
    <w:rsid w:val="00F173E6"/>
    <w:rsid w:val="00F2057C"/>
    <w:rsid w:val="00F20C7F"/>
    <w:rsid w:val="00F2127E"/>
    <w:rsid w:val="00F21F64"/>
    <w:rsid w:val="00F22392"/>
    <w:rsid w:val="00F224E4"/>
    <w:rsid w:val="00F2344D"/>
    <w:rsid w:val="00F235E2"/>
    <w:rsid w:val="00F23C8F"/>
    <w:rsid w:val="00F24520"/>
    <w:rsid w:val="00F250EF"/>
    <w:rsid w:val="00F25177"/>
    <w:rsid w:val="00F25E78"/>
    <w:rsid w:val="00F25FD4"/>
    <w:rsid w:val="00F2610E"/>
    <w:rsid w:val="00F26118"/>
    <w:rsid w:val="00F26FFE"/>
    <w:rsid w:val="00F278C1"/>
    <w:rsid w:val="00F30008"/>
    <w:rsid w:val="00F3170F"/>
    <w:rsid w:val="00F31A37"/>
    <w:rsid w:val="00F325DF"/>
    <w:rsid w:val="00F32732"/>
    <w:rsid w:val="00F32C1A"/>
    <w:rsid w:val="00F33472"/>
    <w:rsid w:val="00F34529"/>
    <w:rsid w:val="00F3489E"/>
    <w:rsid w:val="00F36BCD"/>
    <w:rsid w:val="00F36E22"/>
    <w:rsid w:val="00F37048"/>
    <w:rsid w:val="00F3748B"/>
    <w:rsid w:val="00F40AEC"/>
    <w:rsid w:val="00F412B1"/>
    <w:rsid w:val="00F42055"/>
    <w:rsid w:val="00F4234F"/>
    <w:rsid w:val="00F4299C"/>
    <w:rsid w:val="00F429B5"/>
    <w:rsid w:val="00F42B22"/>
    <w:rsid w:val="00F44311"/>
    <w:rsid w:val="00F4662D"/>
    <w:rsid w:val="00F46A59"/>
    <w:rsid w:val="00F46F9B"/>
    <w:rsid w:val="00F50195"/>
    <w:rsid w:val="00F533F8"/>
    <w:rsid w:val="00F54DE6"/>
    <w:rsid w:val="00F55092"/>
    <w:rsid w:val="00F550E5"/>
    <w:rsid w:val="00F55CA7"/>
    <w:rsid w:val="00F60204"/>
    <w:rsid w:val="00F6030C"/>
    <w:rsid w:val="00F60AF9"/>
    <w:rsid w:val="00F61860"/>
    <w:rsid w:val="00F61BD8"/>
    <w:rsid w:val="00F62042"/>
    <w:rsid w:val="00F62046"/>
    <w:rsid w:val="00F62D45"/>
    <w:rsid w:val="00F635A3"/>
    <w:rsid w:val="00F66F2B"/>
    <w:rsid w:val="00F67895"/>
    <w:rsid w:val="00F67B48"/>
    <w:rsid w:val="00F706D1"/>
    <w:rsid w:val="00F70EA0"/>
    <w:rsid w:val="00F715E1"/>
    <w:rsid w:val="00F71A7E"/>
    <w:rsid w:val="00F73ED8"/>
    <w:rsid w:val="00F74108"/>
    <w:rsid w:val="00F74411"/>
    <w:rsid w:val="00F7461B"/>
    <w:rsid w:val="00F7675C"/>
    <w:rsid w:val="00F767EB"/>
    <w:rsid w:val="00F77B36"/>
    <w:rsid w:val="00F77B60"/>
    <w:rsid w:val="00F82DAD"/>
    <w:rsid w:val="00F83B75"/>
    <w:rsid w:val="00F83D2E"/>
    <w:rsid w:val="00F83D9A"/>
    <w:rsid w:val="00F844C8"/>
    <w:rsid w:val="00F84DC9"/>
    <w:rsid w:val="00F85031"/>
    <w:rsid w:val="00F8656A"/>
    <w:rsid w:val="00F871FE"/>
    <w:rsid w:val="00F91C77"/>
    <w:rsid w:val="00F925BD"/>
    <w:rsid w:val="00F9292F"/>
    <w:rsid w:val="00F92A37"/>
    <w:rsid w:val="00F93376"/>
    <w:rsid w:val="00F939D8"/>
    <w:rsid w:val="00F93CF6"/>
    <w:rsid w:val="00F94401"/>
    <w:rsid w:val="00F94D77"/>
    <w:rsid w:val="00F953AA"/>
    <w:rsid w:val="00F95F1A"/>
    <w:rsid w:val="00F9646E"/>
    <w:rsid w:val="00F96B5C"/>
    <w:rsid w:val="00F9759F"/>
    <w:rsid w:val="00F97E20"/>
    <w:rsid w:val="00FA048D"/>
    <w:rsid w:val="00FA0FE2"/>
    <w:rsid w:val="00FA2911"/>
    <w:rsid w:val="00FA3C55"/>
    <w:rsid w:val="00FA3FFF"/>
    <w:rsid w:val="00FA4679"/>
    <w:rsid w:val="00FA53A4"/>
    <w:rsid w:val="00FA59FC"/>
    <w:rsid w:val="00FA6914"/>
    <w:rsid w:val="00FA78A4"/>
    <w:rsid w:val="00FA7A08"/>
    <w:rsid w:val="00FB2FCA"/>
    <w:rsid w:val="00FB33F6"/>
    <w:rsid w:val="00FB499C"/>
    <w:rsid w:val="00FB4E18"/>
    <w:rsid w:val="00FB5029"/>
    <w:rsid w:val="00FB763B"/>
    <w:rsid w:val="00FB7B89"/>
    <w:rsid w:val="00FC02EA"/>
    <w:rsid w:val="00FC125A"/>
    <w:rsid w:val="00FC14E3"/>
    <w:rsid w:val="00FC2406"/>
    <w:rsid w:val="00FC2C78"/>
    <w:rsid w:val="00FC3344"/>
    <w:rsid w:val="00FC41C4"/>
    <w:rsid w:val="00FC429A"/>
    <w:rsid w:val="00FC4908"/>
    <w:rsid w:val="00FC5297"/>
    <w:rsid w:val="00FC556B"/>
    <w:rsid w:val="00FC5A04"/>
    <w:rsid w:val="00FC5E49"/>
    <w:rsid w:val="00FC6273"/>
    <w:rsid w:val="00FC6763"/>
    <w:rsid w:val="00FC688A"/>
    <w:rsid w:val="00FC69D2"/>
    <w:rsid w:val="00FC771E"/>
    <w:rsid w:val="00FC7E2B"/>
    <w:rsid w:val="00FD081C"/>
    <w:rsid w:val="00FD1F2F"/>
    <w:rsid w:val="00FD21AE"/>
    <w:rsid w:val="00FD2294"/>
    <w:rsid w:val="00FD26F8"/>
    <w:rsid w:val="00FD390E"/>
    <w:rsid w:val="00FD3973"/>
    <w:rsid w:val="00FD3C72"/>
    <w:rsid w:val="00FD521F"/>
    <w:rsid w:val="00FD5D40"/>
    <w:rsid w:val="00FD5E44"/>
    <w:rsid w:val="00FD6043"/>
    <w:rsid w:val="00FD78A9"/>
    <w:rsid w:val="00FD7D11"/>
    <w:rsid w:val="00FD7FEF"/>
    <w:rsid w:val="00FD7FFD"/>
    <w:rsid w:val="00FE148E"/>
    <w:rsid w:val="00FE2597"/>
    <w:rsid w:val="00FE2FCD"/>
    <w:rsid w:val="00FE3AA6"/>
    <w:rsid w:val="00FE3F2D"/>
    <w:rsid w:val="00FE54CA"/>
    <w:rsid w:val="00FE627B"/>
    <w:rsid w:val="00FE6646"/>
    <w:rsid w:val="00FE6946"/>
    <w:rsid w:val="00FE773F"/>
    <w:rsid w:val="00FF121D"/>
    <w:rsid w:val="00FF1326"/>
    <w:rsid w:val="00FF1C9D"/>
    <w:rsid w:val="00FF1EDD"/>
    <w:rsid w:val="00FF2BFC"/>
    <w:rsid w:val="00FF3357"/>
    <w:rsid w:val="00FF57F2"/>
    <w:rsid w:val="00FF603D"/>
    <w:rsid w:val="00FF63AF"/>
    <w:rsid w:val="00FF6F4D"/>
    <w:rsid w:val="00FF6F61"/>
    <w:rsid w:val="00FF6F9E"/>
    <w:rsid w:val="00FF704A"/>
    <w:rsid w:val="00FF7228"/>
    <w:rsid w:val="00F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46809C"/>
  <w15:docId w15:val="{E3CC5A13-A7AA-4B9D-8C1A-33890848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10FA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1085611775">
                                                                      <w:marLeft w:val="0"/>
                                                                      <w:marRight w:val="0"/>
                                                                      <w:marTop w:val="0"/>
                                                                      <w:marBottom w:val="0"/>
                                                                      <w:divBdr>
                                                                        <w:top w:val="none" w:sz="0" w:space="0" w:color="auto"/>
                                                                        <w:left w:val="none" w:sz="0" w:space="0" w:color="auto"/>
                                                                        <w:bottom w:val="none" w:sz="0" w:space="0" w:color="auto"/>
                                                                        <w:right w:val="none" w:sz="0" w:space="0" w:color="auto"/>
                                                                      </w:divBdr>
                                                                    </w:div>
                                                                    <w:div w:id="96241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2079">
          <w:marLeft w:val="0"/>
          <w:marRight w:val="0"/>
          <w:marTop w:val="0"/>
          <w:marBottom w:val="0"/>
          <w:divBdr>
            <w:top w:val="none" w:sz="0" w:space="0" w:color="auto"/>
            <w:left w:val="none" w:sz="0" w:space="0" w:color="auto"/>
            <w:bottom w:val="none" w:sz="0" w:space="0" w:color="auto"/>
            <w:right w:val="none" w:sz="0" w:space="0" w:color="auto"/>
          </w:divBdr>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2040012246">
          <w:marLeft w:val="0"/>
          <w:marRight w:val="0"/>
          <w:marTop w:val="0"/>
          <w:marBottom w:val="0"/>
          <w:divBdr>
            <w:top w:val="none" w:sz="0" w:space="0" w:color="auto"/>
            <w:left w:val="none" w:sz="0" w:space="0" w:color="auto"/>
            <w:bottom w:val="none" w:sz="0" w:space="0" w:color="auto"/>
            <w:right w:val="none" w:sz="0" w:space="0" w:color="auto"/>
          </w:divBdr>
          <w:divsChild>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 w:id="661081747">
              <w:marLeft w:val="0"/>
              <w:marRight w:val="0"/>
              <w:marTop w:val="225"/>
              <w:marBottom w:val="0"/>
              <w:divBdr>
                <w:top w:val="none" w:sz="0" w:space="0" w:color="auto"/>
                <w:left w:val="none" w:sz="0" w:space="0" w:color="auto"/>
                <w:bottom w:val="none" w:sz="0" w:space="0" w:color="auto"/>
                <w:right w:val="none" w:sz="0" w:space="0" w:color="auto"/>
              </w:divBdr>
            </w:div>
          </w:divsChild>
        </w:div>
        <w:div w:id="466435200">
          <w:marLeft w:val="0"/>
          <w:marRight w:val="0"/>
          <w:marTop w:val="0"/>
          <w:marBottom w:val="0"/>
          <w:divBdr>
            <w:top w:val="none" w:sz="0" w:space="0" w:color="auto"/>
            <w:left w:val="none" w:sz="0" w:space="0" w:color="auto"/>
            <w:bottom w:val="none" w:sz="0" w:space="0" w:color="auto"/>
            <w:right w:val="none" w:sz="0" w:space="0" w:color="auto"/>
          </w:divBdr>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469136746">
          <w:marLeft w:val="0"/>
          <w:marRight w:val="0"/>
          <w:marTop w:val="0"/>
          <w:marBottom w:val="0"/>
          <w:divBdr>
            <w:top w:val="none" w:sz="0" w:space="0" w:color="auto"/>
            <w:left w:val="none" w:sz="0" w:space="0" w:color="auto"/>
            <w:bottom w:val="none" w:sz="0" w:space="0" w:color="auto"/>
            <w:right w:val="none" w:sz="0" w:space="0" w:color="auto"/>
          </w:divBdr>
          <w:divsChild>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 w:id="80565805">
              <w:marLeft w:val="0"/>
              <w:marRight w:val="0"/>
              <w:marTop w:val="225"/>
              <w:marBottom w:val="0"/>
              <w:divBdr>
                <w:top w:val="none" w:sz="0" w:space="0" w:color="auto"/>
                <w:left w:val="none" w:sz="0" w:space="0" w:color="auto"/>
                <w:bottom w:val="none" w:sz="0" w:space="0" w:color="auto"/>
                <w:right w:val="none" w:sz="0" w:space="0" w:color="auto"/>
              </w:divBdr>
            </w:div>
          </w:divsChild>
        </w:div>
        <w:div w:id="108355938">
          <w:marLeft w:val="0"/>
          <w:marRight w:val="0"/>
          <w:marTop w:val="0"/>
          <w:marBottom w:val="0"/>
          <w:divBdr>
            <w:top w:val="none" w:sz="0" w:space="0" w:color="auto"/>
            <w:left w:val="none" w:sz="0" w:space="0" w:color="auto"/>
            <w:bottom w:val="none" w:sz="0" w:space="0" w:color="auto"/>
            <w:right w:val="none" w:sz="0" w:space="0" w:color="auto"/>
          </w:divBdr>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 w:id="172962837">
          <w:marLeft w:val="0"/>
          <w:marRight w:val="0"/>
          <w:marTop w:val="0"/>
          <w:marBottom w:val="0"/>
          <w:divBdr>
            <w:top w:val="none" w:sz="0" w:space="0" w:color="auto"/>
            <w:left w:val="none" w:sz="0" w:space="0" w:color="auto"/>
            <w:bottom w:val="none" w:sz="0" w:space="0" w:color="auto"/>
            <w:right w:val="none" w:sz="0" w:space="0" w:color="auto"/>
          </w:divBdr>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 w:id="1181551033">
              <w:marLeft w:val="0"/>
              <w:marRight w:val="0"/>
              <w:marTop w:val="225"/>
              <w:marBottom w:val="0"/>
              <w:divBdr>
                <w:top w:val="none" w:sz="0" w:space="0" w:color="auto"/>
                <w:left w:val="none" w:sz="0" w:space="0" w:color="auto"/>
                <w:bottom w:val="none" w:sz="0" w:space="0" w:color="auto"/>
                <w:right w:val="none" w:sz="0" w:space="0" w:color="auto"/>
              </w:divBdr>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512908945">
          <w:marLeft w:val="0"/>
          <w:marRight w:val="0"/>
          <w:marTop w:val="0"/>
          <w:marBottom w:val="0"/>
          <w:divBdr>
            <w:top w:val="none" w:sz="0" w:space="0" w:color="auto"/>
            <w:left w:val="none" w:sz="0" w:space="0" w:color="auto"/>
            <w:bottom w:val="none" w:sz="0" w:space="0" w:color="auto"/>
            <w:right w:val="none" w:sz="0" w:space="0" w:color="auto"/>
          </w:divBdr>
          <w:divsChild>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 w:id="1105005588">
              <w:marLeft w:val="0"/>
              <w:marRight w:val="0"/>
              <w:marTop w:val="225"/>
              <w:marBottom w:val="0"/>
              <w:divBdr>
                <w:top w:val="none" w:sz="0" w:space="0" w:color="auto"/>
                <w:left w:val="none" w:sz="0" w:space="0" w:color="auto"/>
                <w:bottom w:val="none" w:sz="0" w:space="0" w:color="auto"/>
                <w:right w:val="none" w:sz="0" w:space="0" w:color="auto"/>
              </w:divBdr>
            </w:div>
          </w:divsChild>
        </w:div>
        <w:div w:id="1328438863">
          <w:marLeft w:val="0"/>
          <w:marRight w:val="0"/>
          <w:marTop w:val="0"/>
          <w:marBottom w:val="0"/>
          <w:divBdr>
            <w:top w:val="none" w:sz="0" w:space="0" w:color="auto"/>
            <w:left w:val="none" w:sz="0" w:space="0" w:color="auto"/>
            <w:bottom w:val="none" w:sz="0" w:space="0" w:color="auto"/>
            <w:right w:val="none" w:sz="0" w:space="0" w:color="auto"/>
          </w:divBdr>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 w:id="647905579">
          <w:marLeft w:val="0"/>
          <w:marRight w:val="0"/>
          <w:marTop w:val="0"/>
          <w:marBottom w:val="0"/>
          <w:divBdr>
            <w:top w:val="none" w:sz="0" w:space="0" w:color="auto"/>
            <w:left w:val="none" w:sz="0" w:space="0" w:color="auto"/>
            <w:bottom w:val="none" w:sz="0" w:space="0" w:color="auto"/>
            <w:right w:val="none" w:sz="0" w:space="0" w:color="auto"/>
          </w:divBdr>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 w:id="1473251443">
              <w:marLeft w:val="0"/>
              <w:marRight w:val="0"/>
              <w:marTop w:val="225"/>
              <w:marBottom w:val="0"/>
              <w:divBdr>
                <w:top w:val="none" w:sz="0" w:space="0" w:color="auto"/>
                <w:left w:val="none" w:sz="0" w:space="0" w:color="auto"/>
                <w:bottom w:val="none" w:sz="0" w:space="0" w:color="auto"/>
                <w:right w:val="none" w:sz="0" w:space="0" w:color="auto"/>
              </w:divBdr>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 w:id="356322488">
              <w:marLeft w:val="0"/>
              <w:marRight w:val="0"/>
              <w:marTop w:val="225"/>
              <w:marBottom w:val="0"/>
              <w:divBdr>
                <w:top w:val="none" w:sz="0" w:space="0" w:color="auto"/>
                <w:left w:val="none" w:sz="0" w:space="0" w:color="auto"/>
                <w:bottom w:val="none" w:sz="0" w:space="0" w:color="auto"/>
                <w:right w:val="none" w:sz="0" w:space="0" w:color="auto"/>
              </w:divBdr>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2084258819">
          <w:marLeft w:val="0"/>
          <w:marRight w:val="0"/>
          <w:marTop w:val="0"/>
          <w:marBottom w:val="0"/>
          <w:divBdr>
            <w:top w:val="none" w:sz="0" w:space="0" w:color="auto"/>
            <w:left w:val="none" w:sz="0" w:space="0" w:color="auto"/>
            <w:bottom w:val="none" w:sz="0" w:space="0" w:color="auto"/>
            <w:right w:val="none" w:sz="0" w:space="0" w:color="auto"/>
          </w:divBdr>
          <w:divsChild>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 w:id="1217594995">
              <w:marLeft w:val="0"/>
              <w:marRight w:val="0"/>
              <w:marTop w:val="225"/>
              <w:marBottom w:val="0"/>
              <w:divBdr>
                <w:top w:val="none" w:sz="0" w:space="0" w:color="auto"/>
                <w:left w:val="none" w:sz="0" w:space="0" w:color="auto"/>
                <w:bottom w:val="none" w:sz="0" w:space="0" w:color="auto"/>
                <w:right w:val="none" w:sz="0" w:space="0" w:color="auto"/>
              </w:divBdr>
            </w:div>
          </w:divsChild>
        </w:div>
        <w:div w:id="1045564958">
          <w:marLeft w:val="0"/>
          <w:marRight w:val="0"/>
          <w:marTop w:val="0"/>
          <w:marBottom w:val="0"/>
          <w:divBdr>
            <w:top w:val="none" w:sz="0" w:space="0" w:color="auto"/>
            <w:left w:val="none" w:sz="0" w:space="0" w:color="auto"/>
            <w:bottom w:val="none" w:sz="0" w:space="0" w:color="auto"/>
            <w:right w:val="none" w:sz="0" w:space="0" w:color="auto"/>
          </w:divBdr>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 w:id="106393314">
              <w:marLeft w:val="0"/>
              <w:marRight w:val="0"/>
              <w:marTop w:val="225"/>
              <w:marBottom w:val="0"/>
              <w:divBdr>
                <w:top w:val="none" w:sz="0" w:space="0" w:color="auto"/>
                <w:left w:val="none" w:sz="0" w:space="0" w:color="auto"/>
                <w:bottom w:val="none" w:sz="0" w:space="0" w:color="auto"/>
                <w:right w:val="none" w:sz="0" w:space="0" w:color="auto"/>
              </w:divBdr>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15697">
          <w:marLeft w:val="0"/>
          <w:marRight w:val="0"/>
          <w:marTop w:val="0"/>
          <w:marBottom w:val="0"/>
          <w:divBdr>
            <w:top w:val="none" w:sz="0" w:space="0" w:color="auto"/>
            <w:left w:val="none" w:sz="0" w:space="0" w:color="auto"/>
            <w:bottom w:val="none" w:sz="0" w:space="0" w:color="auto"/>
            <w:right w:val="none" w:sz="0" w:space="0" w:color="auto"/>
          </w:divBdr>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 w:id="319386107">
          <w:marLeft w:val="0"/>
          <w:marRight w:val="0"/>
          <w:marTop w:val="0"/>
          <w:marBottom w:val="0"/>
          <w:divBdr>
            <w:top w:val="none" w:sz="0" w:space="0" w:color="auto"/>
            <w:left w:val="none" w:sz="0" w:space="0" w:color="auto"/>
            <w:bottom w:val="none" w:sz="0" w:space="0" w:color="auto"/>
            <w:right w:val="none" w:sz="0" w:space="0" w:color="auto"/>
          </w:divBdr>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 w:id="1671592839">
              <w:marLeft w:val="0"/>
              <w:marRight w:val="0"/>
              <w:marTop w:val="225"/>
              <w:marBottom w:val="0"/>
              <w:divBdr>
                <w:top w:val="none" w:sz="0" w:space="0" w:color="auto"/>
                <w:left w:val="none" w:sz="0" w:space="0" w:color="auto"/>
                <w:bottom w:val="none" w:sz="0" w:space="0" w:color="auto"/>
                <w:right w:val="none" w:sz="0" w:space="0" w:color="auto"/>
              </w:divBdr>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 w:id="235482598">
              <w:marLeft w:val="0"/>
              <w:marRight w:val="0"/>
              <w:marTop w:val="225"/>
              <w:marBottom w:val="0"/>
              <w:divBdr>
                <w:top w:val="none" w:sz="0" w:space="0" w:color="auto"/>
                <w:left w:val="none" w:sz="0" w:space="0" w:color="auto"/>
                <w:bottom w:val="none" w:sz="0" w:space="0" w:color="auto"/>
                <w:right w:val="none" w:sz="0" w:space="0" w:color="auto"/>
              </w:divBdr>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 w:id="1130784896">
              <w:marLeft w:val="0"/>
              <w:marRight w:val="0"/>
              <w:marTop w:val="225"/>
              <w:marBottom w:val="0"/>
              <w:divBdr>
                <w:top w:val="none" w:sz="0" w:space="0" w:color="auto"/>
                <w:left w:val="none" w:sz="0" w:space="0" w:color="auto"/>
                <w:bottom w:val="none" w:sz="0" w:space="0" w:color="auto"/>
                <w:right w:val="none" w:sz="0" w:space="0" w:color="auto"/>
              </w:divBdr>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 w:id="148062751">
              <w:marLeft w:val="0"/>
              <w:marRight w:val="0"/>
              <w:marTop w:val="225"/>
              <w:marBottom w:val="0"/>
              <w:divBdr>
                <w:top w:val="none" w:sz="0" w:space="0" w:color="auto"/>
                <w:left w:val="none" w:sz="0" w:space="0" w:color="auto"/>
                <w:bottom w:val="none" w:sz="0" w:space="0" w:color="auto"/>
                <w:right w:val="none" w:sz="0" w:space="0" w:color="auto"/>
              </w:divBdr>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242">
          <w:marLeft w:val="0"/>
          <w:marRight w:val="0"/>
          <w:marTop w:val="0"/>
          <w:marBottom w:val="0"/>
          <w:divBdr>
            <w:top w:val="none" w:sz="0" w:space="0" w:color="auto"/>
            <w:left w:val="none" w:sz="0" w:space="0" w:color="auto"/>
            <w:bottom w:val="none" w:sz="0" w:space="0" w:color="auto"/>
            <w:right w:val="none" w:sz="0" w:space="0" w:color="auto"/>
          </w:divBdr>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 w:id="430244890">
          <w:marLeft w:val="0"/>
          <w:marRight w:val="0"/>
          <w:marTop w:val="0"/>
          <w:marBottom w:val="0"/>
          <w:divBdr>
            <w:top w:val="none" w:sz="0" w:space="0" w:color="auto"/>
            <w:left w:val="none" w:sz="0" w:space="0" w:color="auto"/>
            <w:bottom w:val="none" w:sz="0" w:space="0" w:color="auto"/>
            <w:right w:val="none" w:sz="0" w:space="0" w:color="auto"/>
          </w:divBdr>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9187">
          <w:marLeft w:val="0"/>
          <w:marRight w:val="0"/>
          <w:marTop w:val="0"/>
          <w:marBottom w:val="0"/>
          <w:divBdr>
            <w:top w:val="none" w:sz="0" w:space="0" w:color="auto"/>
            <w:left w:val="none" w:sz="0" w:space="0" w:color="auto"/>
            <w:bottom w:val="none" w:sz="0" w:space="0" w:color="auto"/>
            <w:right w:val="none" w:sz="0" w:space="0" w:color="auto"/>
          </w:divBdr>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www.nationalgeographic.com/travel/article/best-of-the-world-202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psos.com/en/what-worries-world-november-202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s/con_coughl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687CB-194E-46FB-86B8-D1FFB2A8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67</Pages>
  <Words>16588</Words>
  <Characters>94558</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110925</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25</cp:revision>
  <cp:lastPrinted>2016-05-16T12:59:00Z</cp:lastPrinted>
  <dcterms:created xsi:type="dcterms:W3CDTF">2021-11-28T09:23:00Z</dcterms:created>
  <dcterms:modified xsi:type="dcterms:W3CDTF">2021-11-29T18:24:00Z</dcterms:modified>
</cp:coreProperties>
</file>